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4F44F" w14:textId="77777777" w:rsidR="00D74A41" w:rsidRPr="00F76997" w:rsidRDefault="00983599" w:rsidP="00D74A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t>LEVEL OF ACCREDITATION APPLIED FOR:</w:t>
      </w:r>
    </w:p>
    <w:p w14:paraId="6C5D4E64" w14:textId="77777777" w:rsidR="00D74A41" w:rsidRPr="00F76997" w:rsidRDefault="00D74A41" w:rsidP="00D74A41">
      <w:pPr>
        <w:pStyle w:val="ListParagraph"/>
        <w:spacing w:after="0" w:line="240" w:lineRule="auto"/>
        <w:ind w:left="0"/>
        <w:rPr>
          <w:rFonts w:cstheme="minorHAnsi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1350"/>
        <w:gridCol w:w="1350"/>
      </w:tblGrid>
      <w:tr w:rsidR="00D74A41" w:rsidRPr="00F76997" w14:paraId="08E32283" w14:textId="77777777" w:rsidTr="00F022D9">
        <w:tc>
          <w:tcPr>
            <w:tcW w:w="1530" w:type="dxa"/>
            <w:shd w:val="pct10" w:color="auto" w:fill="auto"/>
          </w:tcPr>
          <w:p w14:paraId="52954E69" w14:textId="77777777" w:rsidR="00D74A41" w:rsidRPr="00F76997" w:rsidRDefault="00D74A41" w:rsidP="00F022D9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Please check:</w:t>
            </w:r>
          </w:p>
        </w:tc>
        <w:tc>
          <w:tcPr>
            <w:tcW w:w="1440" w:type="dxa"/>
          </w:tcPr>
          <w:p w14:paraId="44EDE431" w14:textId="77777777" w:rsidR="00D74A41" w:rsidRPr="00F76997" w:rsidRDefault="00D74A41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F7699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527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EB8" w:rsidRPr="00F76997">
              <w:rPr>
                <w:rFonts w:cstheme="minorHAnsi"/>
              </w:rPr>
              <w:t xml:space="preserve"> </w:t>
            </w:r>
            <w:r w:rsidRPr="00F76997">
              <w:rPr>
                <w:rFonts w:cstheme="minorHAnsi"/>
              </w:rPr>
              <w:t xml:space="preserve"> Level 1</w:t>
            </w:r>
          </w:p>
        </w:tc>
        <w:tc>
          <w:tcPr>
            <w:tcW w:w="1350" w:type="dxa"/>
          </w:tcPr>
          <w:p w14:paraId="755801AA" w14:textId="77777777" w:rsidR="00D74A41" w:rsidRPr="00F76997" w:rsidRDefault="00630463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18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74A41" w:rsidRPr="00F76997">
              <w:rPr>
                <w:rFonts w:cstheme="minorHAnsi"/>
              </w:rPr>
              <w:t>Level 2</w:t>
            </w:r>
          </w:p>
        </w:tc>
        <w:tc>
          <w:tcPr>
            <w:tcW w:w="1350" w:type="dxa"/>
          </w:tcPr>
          <w:p w14:paraId="4C44DD1B" w14:textId="77777777" w:rsidR="00D74A41" w:rsidRPr="00F76997" w:rsidRDefault="00630463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76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74A41" w:rsidRPr="00F76997">
              <w:rPr>
                <w:rFonts w:cstheme="minorHAnsi"/>
              </w:rPr>
              <w:t>Level 3</w:t>
            </w:r>
          </w:p>
        </w:tc>
      </w:tr>
    </w:tbl>
    <w:p w14:paraId="0CAFBCEE" w14:textId="77777777" w:rsidR="00D74A41" w:rsidRPr="00F76997" w:rsidRDefault="00D74A41" w:rsidP="00D74A41">
      <w:pPr>
        <w:pStyle w:val="ListParagraph"/>
        <w:spacing w:after="0" w:line="240" w:lineRule="auto"/>
        <w:ind w:left="360"/>
        <w:jc w:val="both"/>
        <w:rPr>
          <w:rFonts w:cstheme="minorHAnsi"/>
          <w:b/>
        </w:rPr>
      </w:pPr>
    </w:p>
    <w:p w14:paraId="4CEFB8EC" w14:textId="77777777" w:rsidR="00000BD7" w:rsidRPr="00F76997" w:rsidRDefault="00983599" w:rsidP="00EC4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t>INFORMATION ABOUT THE RESEARCH ETHICS COMMITTEE: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450"/>
        <w:gridCol w:w="291"/>
        <w:gridCol w:w="1329"/>
        <w:gridCol w:w="288"/>
        <w:gridCol w:w="564"/>
        <w:gridCol w:w="318"/>
        <w:gridCol w:w="540"/>
        <w:gridCol w:w="1323"/>
      </w:tblGrid>
      <w:tr w:rsidR="007422B1" w:rsidRPr="00F76997" w14:paraId="780DB5D6" w14:textId="77777777" w:rsidTr="00187344">
        <w:trPr>
          <w:trHeight w:val="537"/>
        </w:trPr>
        <w:tc>
          <w:tcPr>
            <w:tcW w:w="3420" w:type="dxa"/>
            <w:gridSpan w:val="2"/>
            <w:shd w:val="pct10" w:color="auto" w:fill="auto"/>
            <w:vAlign w:val="center"/>
          </w:tcPr>
          <w:p w14:paraId="239613FF" w14:textId="77777777" w:rsidR="007422B1" w:rsidRPr="00F76997" w:rsidRDefault="007422B1" w:rsidP="00BF3473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Name of </w:t>
            </w:r>
            <w:r w:rsidR="008E1590" w:rsidRPr="00F76997">
              <w:rPr>
                <w:rFonts w:cstheme="minorHAnsi"/>
                <w:b/>
              </w:rPr>
              <w:t xml:space="preserve">the </w:t>
            </w:r>
            <w:r w:rsidR="00BF3473">
              <w:rPr>
                <w:rFonts w:cstheme="minorHAnsi"/>
                <w:b/>
              </w:rPr>
              <w:t>REC</w:t>
            </w:r>
            <w:r w:rsidRPr="00F76997">
              <w:rPr>
                <w:rFonts w:cstheme="minorHAnsi"/>
                <w:b/>
              </w:rPr>
              <w:t>:</w:t>
            </w:r>
          </w:p>
        </w:tc>
        <w:tc>
          <w:tcPr>
            <w:tcW w:w="5103" w:type="dxa"/>
            <w:gridSpan w:val="8"/>
            <w:vAlign w:val="center"/>
          </w:tcPr>
          <w:sdt>
            <w:sdtPr>
              <w:rPr>
                <w:rFonts w:cstheme="minorHAnsi"/>
              </w:rPr>
              <w:id w:val="-1448000595"/>
              <w:showingPlcHdr/>
              <w:text/>
            </w:sdtPr>
            <w:sdtEndPr/>
            <w:sdtContent>
              <w:p w14:paraId="4F89E471" w14:textId="77777777" w:rsidR="007422B1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44731F" w:rsidRPr="00F76997" w14:paraId="1B369F73" w14:textId="77777777" w:rsidTr="00187344">
        <w:trPr>
          <w:trHeight w:val="537"/>
        </w:trPr>
        <w:tc>
          <w:tcPr>
            <w:tcW w:w="3420" w:type="dxa"/>
            <w:gridSpan w:val="2"/>
            <w:shd w:val="pct10" w:color="auto" w:fill="auto"/>
            <w:vAlign w:val="center"/>
          </w:tcPr>
          <w:p w14:paraId="4105DD6F" w14:textId="77777777" w:rsidR="0044731F" w:rsidRPr="00F76997" w:rsidRDefault="0044731F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Name of Institution:</w:t>
            </w:r>
          </w:p>
        </w:tc>
        <w:tc>
          <w:tcPr>
            <w:tcW w:w="5103" w:type="dxa"/>
            <w:gridSpan w:val="8"/>
            <w:vAlign w:val="center"/>
          </w:tcPr>
          <w:sdt>
            <w:sdtPr>
              <w:rPr>
                <w:rFonts w:cstheme="minorHAnsi"/>
              </w:rPr>
              <w:id w:val="-30041567"/>
              <w:showingPlcHdr/>
              <w:text/>
            </w:sdtPr>
            <w:sdtEndPr/>
            <w:sdtContent>
              <w:p w14:paraId="190CCD8F" w14:textId="77777777" w:rsidR="0044731F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44731F" w:rsidRPr="00F76997" w14:paraId="47B36550" w14:textId="77777777" w:rsidTr="00187344">
        <w:trPr>
          <w:trHeight w:val="537"/>
        </w:trPr>
        <w:tc>
          <w:tcPr>
            <w:tcW w:w="3420" w:type="dxa"/>
            <w:gridSpan w:val="2"/>
            <w:shd w:val="pct10" w:color="auto" w:fill="auto"/>
            <w:vAlign w:val="center"/>
          </w:tcPr>
          <w:p w14:paraId="198FB09B" w14:textId="77777777" w:rsidR="0044731F" w:rsidRPr="00F76997" w:rsidRDefault="0044731F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Address: (No., Street, Town/City, Province, Region)</w:t>
            </w:r>
          </w:p>
        </w:tc>
        <w:sdt>
          <w:sdtPr>
            <w:rPr>
              <w:rFonts w:cstheme="minorHAnsi"/>
            </w:rPr>
            <w:id w:val="-447468661"/>
            <w:showingPlcHdr/>
          </w:sdtPr>
          <w:sdtEndPr/>
          <w:sdtContent>
            <w:tc>
              <w:tcPr>
                <w:tcW w:w="5103" w:type="dxa"/>
                <w:gridSpan w:val="8"/>
                <w:vAlign w:val="center"/>
              </w:tcPr>
              <w:p w14:paraId="3876FC22" w14:textId="77777777" w:rsidR="0044731F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187344" w:rsidRPr="00F76997" w14:paraId="270CCDD9" w14:textId="77777777" w:rsidTr="002F065E">
        <w:trPr>
          <w:trHeight w:val="537"/>
        </w:trPr>
        <w:tc>
          <w:tcPr>
            <w:tcW w:w="1980" w:type="dxa"/>
            <w:shd w:val="pct10" w:color="auto" w:fill="auto"/>
            <w:vAlign w:val="center"/>
          </w:tcPr>
          <w:p w14:paraId="48429A69" w14:textId="77777777" w:rsidR="00187344" w:rsidRPr="00F76997" w:rsidRDefault="00187344" w:rsidP="00187344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REC Email address:</w:t>
            </w:r>
          </w:p>
        </w:tc>
        <w:sdt>
          <w:sdtPr>
            <w:rPr>
              <w:rFonts w:cstheme="minorHAnsi"/>
            </w:rPr>
            <w:id w:val="611863953"/>
            <w:showingPlcHdr/>
          </w:sdtPr>
          <w:sdtEndPr/>
          <w:sdtContent>
            <w:tc>
              <w:tcPr>
                <w:tcW w:w="1890" w:type="dxa"/>
                <w:gridSpan w:val="2"/>
                <w:vAlign w:val="center"/>
              </w:tcPr>
              <w:p w14:paraId="3E2A7AA6" w14:textId="77777777" w:rsidR="00187344" w:rsidRPr="00F76997" w:rsidRDefault="00F76997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shd w:val="pct10" w:color="auto" w:fill="auto"/>
            <w:vAlign w:val="center"/>
          </w:tcPr>
          <w:p w14:paraId="7EAFF73C" w14:textId="77777777" w:rsidR="00187344" w:rsidRPr="00F76997" w:rsidRDefault="00187344" w:rsidP="00187344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REC Tel. No.:</w:t>
            </w:r>
          </w:p>
        </w:tc>
        <w:sdt>
          <w:sdtPr>
            <w:rPr>
              <w:rFonts w:cstheme="minorHAnsi"/>
            </w:rPr>
            <w:id w:val="1895007535"/>
            <w:showingPlcHdr/>
          </w:sdtPr>
          <w:sdtEndPr/>
          <w:sdtContent>
            <w:tc>
              <w:tcPr>
                <w:tcW w:w="1170" w:type="dxa"/>
                <w:gridSpan w:val="3"/>
                <w:vAlign w:val="center"/>
              </w:tcPr>
              <w:p w14:paraId="3FACBD32" w14:textId="77777777" w:rsidR="00187344" w:rsidRPr="00F76997" w:rsidRDefault="00F76997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  <w:shd w:val="pct10" w:color="auto" w:fill="auto"/>
            <w:vAlign w:val="center"/>
          </w:tcPr>
          <w:p w14:paraId="60E2FF81" w14:textId="77777777" w:rsidR="00187344" w:rsidRPr="00F76997" w:rsidRDefault="00187344" w:rsidP="00CD0EB8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Fax No:</w:t>
            </w:r>
          </w:p>
        </w:tc>
        <w:sdt>
          <w:sdtPr>
            <w:rPr>
              <w:rFonts w:cstheme="minorHAnsi"/>
            </w:rPr>
            <w:id w:val="1710146821"/>
            <w:showingPlcHdr/>
          </w:sdtPr>
          <w:sdtEndPr/>
          <w:sdtContent>
            <w:tc>
              <w:tcPr>
                <w:tcW w:w="1323" w:type="dxa"/>
                <w:vAlign w:val="center"/>
              </w:tcPr>
              <w:p w14:paraId="7F70D79E" w14:textId="77777777" w:rsidR="00187344" w:rsidRPr="00F76997" w:rsidRDefault="00F76997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187344" w:rsidRPr="00F76997" w14:paraId="2CC5E68C" w14:textId="77777777" w:rsidTr="002F065E">
        <w:trPr>
          <w:trHeight w:val="537"/>
        </w:trPr>
        <w:tc>
          <w:tcPr>
            <w:tcW w:w="1980" w:type="dxa"/>
            <w:shd w:val="pct10" w:color="auto" w:fill="auto"/>
            <w:vAlign w:val="center"/>
          </w:tcPr>
          <w:p w14:paraId="3141C4A4" w14:textId="77777777" w:rsidR="00187344" w:rsidRPr="00F76997" w:rsidRDefault="00187344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Person:</w:t>
            </w:r>
          </w:p>
        </w:tc>
        <w:sdt>
          <w:sdtPr>
            <w:rPr>
              <w:rFonts w:cstheme="minorHAnsi"/>
            </w:rPr>
            <w:id w:val="438263162"/>
            <w:showingPlcHdr/>
          </w:sdtPr>
          <w:sdtEndPr/>
          <w:sdtContent>
            <w:tc>
              <w:tcPr>
                <w:tcW w:w="1890" w:type="dxa"/>
                <w:gridSpan w:val="2"/>
                <w:vAlign w:val="center"/>
              </w:tcPr>
              <w:p w14:paraId="43219401" w14:textId="77777777" w:rsidR="00187344" w:rsidRPr="00F76997" w:rsidRDefault="00F76997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shd w:val="pct10" w:color="auto" w:fill="auto"/>
            <w:vAlign w:val="center"/>
          </w:tcPr>
          <w:p w14:paraId="7A37CEB0" w14:textId="77777777" w:rsidR="00187344" w:rsidRPr="00F76997" w:rsidRDefault="00187344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Position:</w:t>
            </w:r>
          </w:p>
        </w:tc>
        <w:sdt>
          <w:sdtPr>
            <w:rPr>
              <w:rFonts w:cstheme="minorHAnsi"/>
            </w:rPr>
            <w:id w:val="-1331747813"/>
            <w:showingPlcHdr/>
          </w:sdtPr>
          <w:sdtEndPr/>
          <w:sdtContent>
            <w:tc>
              <w:tcPr>
                <w:tcW w:w="3033" w:type="dxa"/>
                <w:gridSpan w:val="5"/>
                <w:vAlign w:val="center"/>
              </w:tcPr>
              <w:p w14:paraId="4A013E75" w14:textId="77777777" w:rsidR="00187344" w:rsidRPr="00F76997" w:rsidRDefault="00F76997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44731F" w:rsidRPr="00F76997" w14:paraId="216E68B9" w14:textId="77777777" w:rsidTr="002F065E">
        <w:trPr>
          <w:trHeight w:val="537"/>
        </w:trPr>
        <w:tc>
          <w:tcPr>
            <w:tcW w:w="1980" w:type="dxa"/>
            <w:shd w:val="pct10" w:color="auto" w:fill="auto"/>
            <w:vAlign w:val="center"/>
          </w:tcPr>
          <w:p w14:paraId="3F2A4CBF" w14:textId="77777777" w:rsidR="0044731F" w:rsidRPr="00F76997" w:rsidRDefault="00187344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 Mobile No.:</w:t>
            </w:r>
          </w:p>
        </w:tc>
        <w:sdt>
          <w:sdtPr>
            <w:rPr>
              <w:rFonts w:cstheme="minorHAnsi"/>
            </w:rPr>
            <w:id w:val="-1621672215"/>
            <w:showingPlcHdr/>
          </w:sdtPr>
          <w:sdtEndPr/>
          <w:sdtContent>
            <w:tc>
              <w:tcPr>
                <w:tcW w:w="1890" w:type="dxa"/>
                <w:gridSpan w:val="2"/>
                <w:vAlign w:val="center"/>
              </w:tcPr>
              <w:p w14:paraId="54CF0497" w14:textId="77777777" w:rsidR="0044731F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shd w:val="pct10" w:color="auto" w:fill="auto"/>
            <w:vAlign w:val="center"/>
          </w:tcPr>
          <w:p w14:paraId="24F00074" w14:textId="77777777" w:rsidR="0044731F" w:rsidRPr="00F76997" w:rsidRDefault="002F065E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 Email address:</w:t>
            </w:r>
          </w:p>
        </w:tc>
        <w:sdt>
          <w:sdtPr>
            <w:rPr>
              <w:rFonts w:cstheme="minorHAnsi"/>
            </w:rPr>
            <w:id w:val="-2078359976"/>
          </w:sdtPr>
          <w:sdtEndPr/>
          <w:sdtContent>
            <w:tc>
              <w:tcPr>
                <w:tcW w:w="3033" w:type="dxa"/>
                <w:gridSpan w:val="5"/>
                <w:vAlign w:val="center"/>
              </w:tcPr>
              <w:sdt>
                <w:sdtPr>
                  <w:rPr>
                    <w:rFonts w:cstheme="minorHAnsi"/>
                  </w:rPr>
                  <w:id w:val="2089725631"/>
                </w:sdtPr>
                <w:sdtEndPr/>
                <w:sdtContent>
                  <w:sdt>
                    <w:sdtPr>
                      <w:rPr>
                        <w:rFonts w:cstheme="minorHAnsi"/>
                      </w:rPr>
                      <w:id w:val="-1545752030"/>
                      <w:showingPlcHdr/>
                    </w:sdtPr>
                    <w:sdtEndPr/>
                    <w:sdtContent>
                      <w:p w14:paraId="264E35B0" w14:textId="77777777" w:rsidR="0044731F" w:rsidRPr="00F76997" w:rsidRDefault="00CD0EB8" w:rsidP="00CD0EB8">
                        <w:pPr>
                          <w:pStyle w:val="ListParagraph"/>
                          <w:ind w:left="0"/>
                          <w:rPr>
                            <w:rFonts w:cstheme="minorHAnsi"/>
                          </w:rPr>
                        </w:pPr>
                        <w:r w:rsidRPr="00F76997">
                          <w:rPr>
                            <w:rStyle w:val="PlaceholderText"/>
                            <w:rFonts w:cstheme="minorHAnsi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6961A6" w:rsidRPr="00F76997" w14:paraId="386E989F" w14:textId="77777777" w:rsidTr="00494E3E">
        <w:trPr>
          <w:trHeight w:val="538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23B43522" w14:textId="77777777" w:rsidR="006961A6" w:rsidRPr="00F76997" w:rsidRDefault="006961A6" w:rsidP="00494E3E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Date </w:t>
            </w:r>
            <w:r w:rsidR="002F065E" w:rsidRPr="00F76997">
              <w:rPr>
                <w:rFonts w:cstheme="minorHAnsi"/>
                <w:b/>
              </w:rPr>
              <w:t>REC</w:t>
            </w:r>
            <w:r w:rsidRPr="00F76997">
              <w:rPr>
                <w:rFonts w:cstheme="minorHAnsi"/>
                <w:b/>
              </w:rPr>
              <w:t xml:space="preserve"> was established:</w:t>
            </w:r>
          </w:p>
        </w:tc>
        <w:sdt>
          <w:sdtPr>
            <w:rPr>
              <w:rFonts w:cstheme="minorHAnsi"/>
            </w:rPr>
            <w:id w:val="738131287"/>
            <w:showingPlcHdr/>
          </w:sdtPr>
          <w:sdtEndPr/>
          <w:sdtContent>
            <w:tc>
              <w:tcPr>
                <w:tcW w:w="6543" w:type="dxa"/>
                <w:gridSpan w:val="9"/>
                <w:vAlign w:val="center"/>
              </w:tcPr>
              <w:p w14:paraId="53672E78" w14:textId="77777777" w:rsidR="006961A6" w:rsidRPr="00F76997" w:rsidRDefault="00236428" w:rsidP="0023642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6961A6" w:rsidRPr="00F76997" w14:paraId="48A1DE43" w14:textId="77777777" w:rsidTr="00494E3E">
        <w:tc>
          <w:tcPr>
            <w:tcW w:w="1980" w:type="dxa"/>
            <w:vMerge w:val="restart"/>
            <w:shd w:val="pct10" w:color="auto" w:fill="auto"/>
            <w:vAlign w:val="center"/>
          </w:tcPr>
          <w:p w14:paraId="05E1DC3D" w14:textId="77777777" w:rsidR="006961A6" w:rsidRPr="00F76997" w:rsidRDefault="006961A6" w:rsidP="00494E3E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Frequency of </w:t>
            </w:r>
            <w:r w:rsidR="00494E3E" w:rsidRPr="00F76997">
              <w:rPr>
                <w:rFonts w:cstheme="minorHAnsi"/>
                <w:b/>
              </w:rPr>
              <w:t>REC</w:t>
            </w:r>
            <w:r w:rsidRPr="00F76997">
              <w:rPr>
                <w:rFonts w:cstheme="minorHAnsi"/>
                <w:b/>
              </w:rPr>
              <w:t xml:space="preserve"> meetings:</w:t>
            </w:r>
          </w:p>
        </w:tc>
        <w:tc>
          <w:tcPr>
            <w:tcW w:w="3798" w:type="dxa"/>
            <w:gridSpan w:val="5"/>
            <w:vAlign w:val="center"/>
          </w:tcPr>
          <w:p w14:paraId="44CAC6C8" w14:textId="77777777" w:rsidR="006961A6" w:rsidRPr="00F76997" w:rsidRDefault="00630463" w:rsidP="00CD0EB8">
            <w:pPr>
              <w:pStyle w:val="ListParagraph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3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2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61A6" w:rsidRPr="00F76997">
              <w:rPr>
                <w:rFonts w:cstheme="minorHAnsi"/>
              </w:rPr>
              <w:t xml:space="preserve"> Once a month</w:t>
            </w:r>
          </w:p>
        </w:tc>
        <w:tc>
          <w:tcPr>
            <w:tcW w:w="2745" w:type="dxa"/>
            <w:gridSpan w:val="4"/>
            <w:vAlign w:val="center"/>
          </w:tcPr>
          <w:p w14:paraId="3238D075" w14:textId="77777777" w:rsidR="006961A6" w:rsidRPr="00F76997" w:rsidRDefault="00630463" w:rsidP="00494E3E">
            <w:pPr>
              <w:pStyle w:val="ListParagraph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37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99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61A6" w:rsidRPr="00F76997">
              <w:rPr>
                <w:rFonts w:cstheme="minorHAnsi"/>
              </w:rPr>
              <w:t xml:space="preserve"> </w:t>
            </w:r>
            <w:r w:rsidR="00494E3E" w:rsidRPr="00F76997">
              <w:rPr>
                <w:rFonts w:cstheme="minorHAnsi"/>
              </w:rPr>
              <w:t>Once every 3 months</w:t>
            </w:r>
          </w:p>
        </w:tc>
      </w:tr>
      <w:tr w:rsidR="00494E3E" w:rsidRPr="00F76997" w14:paraId="5BAB19A7" w14:textId="77777777" w:rsidTr="00494E3E">
        <w:trPr>
          <w:trHeight w:val="269"/>
        </w:trPr>
        <w:tc>
          <w:tcPr>
            <w:tcW w:w="1980" w:type="dxa"/>
            <w:vMerge/>
            <w:shd w:val="pct10" w:color="auto" w:fill="auto"/>
          </w:tcPr>
          <w:p w14:paraId="04D88E4E" w14:textId="77777777" w:rsidR="00494E3E" w:rsidRPr="00F76997" w:rsidRDefault="00494E3E" w:rsidP="00EC424B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798" w:type="dxa"/>
            <w:gridSpan w:val="5"/>
          </w:tcPr>
          <w:p w14:paraId="02D7F146" w14:textId="77777777" w:rsidR="00494E3E" w:rsidRPr="00F76997" w:rsidRDefault="00630463" w:rsidP="00EC424B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618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3E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94E3E" w:rsidRPr="00F76997">
              <w:rPr>
                <w:rFonts w:cstheme="minorHAnsi"/>
              </w:rPr>
              <w:t xml:space="preserve"> Once every 2 months</w:t>
            </w:r>
          </w:p>
        </w:tc>
        <w:tc>
          <w:tcPr>
            <w:tcW w:w="2745" w:type="dxa"/>
            <w:gridSpan w:val="4"/>
          </w:tcPr>
          <w:p w14:paraId="314FC0FB" w14:textId="2D503775" w:rsidR="00494E3E" w:rsidRPr="00F76997" w:rsidRDefault="00630463" w:rsidP="00494E3E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13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FB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94E3E" w:rsidRPr="00F76997">
              <w:rPr>
                <w:rFonts w:cstheme="minorHAnsi"/>
              </w:rPr>
              <w:t xml:space="preserve"> Specify _____________</w:t>
            </w:r>
          </w:p>
        </w:tc>
      </w:tr>
      <w:tr w:rsidR="00AE4397" w:rsidRPr="00F76997" w14:paraId="753A478F" w14:textId="77777777" w:rsidTr="00AE4397">
        <w:trPr>
          <w:trHeight w:val="450"/>
        </w:trPr>
        <w:tc>
          <w:tcPr>
            <w:tcW w:w="1980" w:type="dxa"/>
            <w:vMerge w:val="restart"/>
            <w:shd w:val="pct10" w:color="auto" w:fill="auto"/>
          </w:tcPr>
          <w:p w14:paraId="6367F79D" w14:textId="77777777" w:rsidR="00AE4397" w:rsidRDefault="00AE4397" w:rsidP="00AE4397">
            <w:pPr>
              <w:pStyle w:val="ListParagraph"/>
              <w:ind w:left="0"/>
              <w:rPr>
                <w:rFonts w:cstheme="minorHAnsi"/>
                <w:b/>
              </w:rPr>
            </w:pPr>
            <w:r w:rsidRPr="008D7FBF">
              <w:rPr>
                <w:rFonts w:cstheme="minorHAnsi"/>
                <w:b/>
              </w:rPr>
              <w:t>Affiliation / Geographic access to a health facility with general medical services</w:t>
            </w:r>
          </w:p>
          <w:p w14:paraId="4E03FC8D" w14:textId="26933A72" w:rsidR="003B630D" w:rsidRPr="006F3383" w:rsidRDefault="003B630D" w:rsidP="00AE4397">
            <w:pPr>
              <w:pStyle w:val="ListParagraph"/>
              <w:ind w:left="0"/>
              <w:rPr>
                <w:rFonts w:cstheme="minorHAnsi"/>
                <w:b/>
              </w:rPr>
            </w:pPr>
            <w:r w:rsidRPr="006F3383">
              <w:rPr>
                <w:rFonts w:cstheme="minorHAnsi"/>
                <w:b/>
              </w:rPr>
              <w:t>(Please attach MOA or MOU)</w:t>
            </w:r>
          </w:p>
        </w:tc>
        <w:sdt>
          <w:sdtPr>
            <w:rPr>
              <w:rFonts w:cstheme="minorHAnsi"/>
            </w:rPr>
            <w:id w:val="905034205"/>
            <w:showingPlcHdr/>
          </w:sdtPr>
          <w:sdtEndPr/>
          <w:sdtContent>
            <w:tc>
              <w:tcPr>
                <w:tcW w:w="2181" w:type="dxa"/>
                <w:gridSpan w:val="3"/>
                <w:vMerge w:val="restart"/>
              </w:tcPr>
              <w:p w14:paraId="09FC81BF" w14:textId="77777777" w:rsidR="00AE4397" w:rsidRPr="00F76997" w:rsidRDefault="00AE4397" w:rsidP="00494E3E">
                <w:pPr>
                  <w:pStyle w:val="ListParagraph"/>
                  <w:ind w:left="0"/>
                  <w:jc w:val="both"/>
                  <w:rPr>
                    <w:rFonts w:ascii="MS Gothic" w:eastAsia="MS Gothic" w:hAnsi="MS Gothic" w:cs="MS Gothic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2181" w:type="dxa"/>
            <w:gridSpan w:val="3"/>
            <w:vMerge w:val="restart"/>
            <w:shd w:val="pct5" w:color="auto" w:fill="auto"/>
          </w:tcPr>
          <w:p w14:paraId="370A2BAB" w14:textId="77777777" w:rsidR="00AE4397" w:rsidRPr="008D7FBF" w:rsidRDefault="00AE4397" w:rsidP="008D7FBF">
            <w:pPr>
              <w:pStyle w:val="ListParagraph"/>
              <w:ind w:left="0"/>
              <w:rPr>
                <w:rFonts w:cstheme="minorHAnsi"/>
                <w:b/>
              </w:rPr>
            </w:pPr>
            <w:r w:rsidRPr="008D7FBF">
              <w:rPr>
                <w:rFonts w:cstheme="minorHAnsi"/>
                <w:b/>
              </w:rPr>
              <w:t>Involvement  in the production of health products including food preparations or</w:t>
            </w:r>
          </w:p>
          <w:p w14:paraId="1C3A0A34" w14:textId="77777777" w:rsidR="00AE4397" w:rsidRPr="00AE4397" w:rsidRDefault="00AE4397" w:rsidP="008D7FBF">
            <w:pPr>
              <w:pStyle w:val="ListParagraph"/>
              <w:ind w:left="0"/>
              <w:rPr>
                <w:rFonts w:eastAsia="MS Gothic" w:cs="MS Gothic"/>
                <w:b/>
              </w:rPr>
            </w:pPr>
            <w:r w:rsidRPr="008D7FBF">
              <w:rPr>
                <w:rFonts w:cstheme="minorHAnsi"/>
                <w:b/>
              </w:rPr>
              <w:t>supplements</w:t>
            </w:r>
          </w:p>
        </w:tc>
        <w:tc>
          <w:tcPr>
            <w:tcW w:w="2181" w:type="dxa"/>
            <w:gridSpan w:val="3"/>
          </w:tcPr>
          <w:p w14:paraId="79A62083" w14:textId="77777777" w:rsidR="00AE4397" w:rsidRPr="00F76997" w:rsidRDefault="00630463" w:rsidP="00AE4397">
            <w:pPr>
              <w:pStyle w:val="ListParagraph"/>
              <w:ind w:left="0"/>
              <w:jc w:val="both"/>
              <w:rPr>
                <w:rFonts w:ascii="MS Gothic" w:eastAsia="MS Gothic" w:hAnsi="MS Gothic" w:cs="MS Gothic"/>
              </w:rPr>
            </w:pPr>
            <w:sdt>
              <w:sdtPr>
                <w:rPr>
                  <w:rFonts w:cstheme="minorHAnsi"/>
                </w:rPr>
                <w:id w:val="-20211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3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4397" w:rsidRPr="00F76997">
              <w:rPr>
                <w:rFonts w:cstheme="minorHAnsi"/>
              </w:rPr>
              <w:t xml:space="preserve"> </w:t>
            </w:r>
            <w:r w:rsidR="00AE4397">
              <w:rPr>
                <w:rFonts w:cstheme="minorHAnsi"/>
              </w:rPr>
              <w:t>Food</w:t>
            </w:r>
          </w:p>
        </w:tc>
      </w:tr>
      <w:tr w:rsidR="00AE4397" w:rsidRPr="00F76997" w14:paraId="39A461F0" w14:textId="77777777" w:rsidTr="00AE4397">
        <w:trPr>
          <w:trHeight w:val="450"/>
        </w:trPr>
        <w:tc>
          <w:tcPr>
            <w:tcW w:w="1980" w:type="dxa"/>
            <w:vMerge/>
            <w:shd w:val="pct10" w:color="auto" w:fill="auto"/>
          </w:tcPr>
          <w:p w14:paraId="57D83075" w14:textId="77777777" w:rsidR="00AE4397" w:rsidRPr="00AE4397" w:rsidRDefault="00AE4397" w:rsidP="00AE4397">
            <w:pPr>
              <w:pStyle w:val="ListParagraph"/>
              <w:ind w:left="0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181" w:type="dxa"/>
            <w:gridSpan w:val="3"/>
            <w:vMerge/>
          </w:tcPr>
          <w:p w14:paraId="1BC7EDEB" w14:textId="77777777" w:rsidR="00AE4397" w:rsidRDefault="00AE4397" w:rsidP="00494E3E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81" w:type="dxa"/>
            <w:gridSpan w:val="3"/>
            <w:vMerge/>
            <w:shd w:val="pct5" w:color="auto" w:fill="auto"/>
          </w:tcPr>
          <w:p w14:paraId="5FFF1C0C" w14:textId="77777777" w:rsidR="00AE4397" w:rsidRPr="00AE4397" w:rsidRDefault="00AE4397" w:rsidP="00AE4397">
            <w:pPr>
              <w:rPr>
                <w:rFonts w:eastAsia="MS Gothic" w:cs="MS Gothic"/>
                <w:b/>
                <w:highlight w:val="yellow"/>
              </w:rPr>
            </w:pPr>
          </w:p>
        </w:tc>
        <w:tc>
          <w:tcPr>
            <w:tcW w:w="2181" w:type="dxa"/>
            <w:gridSpan w:val="3"/>
          </w:tcPr>
          <w:p w14:paraId="58E3E3BB" w14:textId="77777777" w:rsidR="00AE4397" w:rsidRPr="00F76997" w:rsidRDefault="00630463" w:rsidP="00AE4397">
            <w:pPr>
              <w:pStyle w:val="ListParagraph"/>
              <w:ind w:left="0"/>
              <w:jc w:val="both"/>
              <w:rPr>
                <w:rFonts w:ascii="MS Gothic" w:eastAsia="MS Gothic" w:hAnsi="MS Gothic" w:cs="MS Gothic"/>
              </w:rPr>
            </w:pPr>
            <w:sdt>
              <w:sdtPr>
                <w:rPr>
                  <w:rFonts w:cstheme="minorHAnsi"/>
                </w:rPr>
                <w:id w:val="14033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3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4397" w:rsidRPr="00F76997">
              <w:rPr>
                <w:rFonts w:cstheme="minorHAnsi"/>
              </w:rPr>
              <w:t xml:space="preserve"> S</w:t>
            </w:r>
            <w:r w:rsidR="00AE4397">
              <w:rPr>
                <w:rFonts w:cstheme="minorHAnsi"/>
              </w:rPr>
              <w:t>upplements</w:t>
            </w:r>
          </w:p>
        </w:tc>
      </w:tr>
      <w:tr w:rsidR="00AE4397" w:rsidRPr="00F76997" w14:paraId="2ADF7727" w14:textId="77777777" w:rsidTr="00AE4397">
        <w:trPr>
          <w:trHeight w:val="450"/>
        </w:trPr>
        <w:tc>
          <w:tcPr>
            <w:tcW w:w="1980" w:type="dxa"/>
            <w:vMerge/>
            <w:shd w:val="pct10" w:color="auto" w:fill="auto"/>
          </w:tcPr>
          <w:p w14:paraId="724E0854" w14:textId="77777777" w:rsidR="00AE4397" w:rsidRPr="00AE4397" w:rsidRDefault="00AE4397" w:rsidP="00AE4397">
            <w:pPr>
              <w:pStyle w:val="ListParagraph"/>
              <w:ind w:left="0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181" w:type="dxa"/>
            <w:gridSpan w:val="3"/>
            <w:vMerge/>
          </w:tcPr>
          <w:p w14:paraId="36A27E0B" w14:textId="77777777" w:rsidR="00AE4397" w:rsidRDefault="00AE4397" w:rsidP="00494E3E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81" w:type="dxa"/>
            <w:gridSpan w:val="3"/>
            <w:vMerge/>
            <w:shd w:val="pct5" w:color="auto" w:fill="auto"/>
          </w:tcPr>
          <w:p w14:paraId="12CA4BD5" w14:textId="77777777" w:rsidR="00AE4397" w:rsidRPr="00AE4397" w:rsidRDefault="00AE4397" w:rsidP="00AE4397">
            <w:pPr>
              <w:rPr>
                <w:rFonts w:eastAsia="MS Gothic" w:cs="MS Gothic"/>
                <w:b/>
                <w:highlight w:val="yellow"/>
              </w:rPr>
            </w:pPr>
          </w:p>
        </w:tc>
        <w:tc>
          <w:tcPr>
            <w:tcW w:w="2181" w:type="dxa"/>
            <w:gridSpan w:val="3"/>
          </w:tcPr>
          <w:p w14:paraId="75CBEA11" w14:textId="77777777" w:rsidR="00AE4397" w:rsidRPr="00F76997" w:rsidRDefault="00630463" w:rsidP="00AE4397">
            <w:pPr>
              <w:pStyle w:val="ListParagraph"/>
              <w:ind w:left="0"/>
              <w:jc w:val="both"/>
              <w:rPr>
                <w:rFonts w:ascii="MS Gothic" w:eastAsia="MS Gothic" w:hAnsi="MS Gothic" w:cs="MS Gothic"/>
              </w:rPr>
            </w:pPr>
            <w:sdt>
              <w:sdtPr>
                <w:rPr>
                  <w:rFonts w:cstheme="minorHAnsi"/>
                </w:rPr>
                <w:id w:val="11293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3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4397" w:rsidRPr="00F76997">
              <w:rPr>
                <w:rFonts w:cstheme="minorHAnsi"/>
              </w:rPr>
              <w:t xml:space="preserve"> </w:t>
            </w:r>
            <w:r w:rsidR="00AE4397">
              <w:rPr>
                <w:rFonts w:cstheme="minorHAnsi"/>
              </w:rPr>
              <w:t xml:space="preserve">Others </w:t>
            </w:r>
            <w:sdt>
              <w:sdtPr>
                <w:rPr>
                  <w:rFonts w:cstheme="minorHAnsi"/>
                </w:rPr>
                <w:id w:val="-1028102298"/>
                <w:showingPlcHdr/>
              </w:sdtPr>
              <w:sdtEndPr/>
              <w:sdtContent>
                <w:r w:rsidR="00AE4397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59EAD913" w14:textId="77777777" w:rsidR="007422B1" w:rsidRPr="00F76997" w:rsidRDefault="007422B1" w:rsidP="00EC424B">
      <w:pPr>
        <w:pStyle w:val="ListParagraph"/>
        <w:spacing w:after="0" w:line="240" w:lineRule="auto"/>
        <w:jc w:val="both"/>
        <w:rPr>
          <w:rFonts w:cstheme="minorHAnsi"/>
        </w:rPr>
      </w:pPr>
    </w:p>
    <w:p w14:paraId="219699CD" w14:textId="77777777" w:rsidR="007422B1" w:rsidRPr="00F76997" w:rsidRDefault="001551CC" w:rsidP="009835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8D7FBF">
        <w:rPr>
          <w:rFonts w:cstheme="minorHAnsi"/>
          <w:b/>
        </w:rPr>
        <w:t>TYPE OF SPECIALTY SERVICES</w:t>
      </w:r>
    </w:p>
    <w:tbl>
      <w:tblPr>
        <w:tblStyle w:val="TableGrid"/>
        <w:tblW w:w="4860" w:type="dxa"/>
        <w:tblInd w:w="468" w:type="dxa"/>
        <w:tblLook w:val="04A0" w:firstRow="1" w:lastRow="0" w:firstColumn="1" w:lastColumn="0" w:noHBand="0" w:noVBand="1"/>
      </w:tblPr>
      <w:tblGrid>
        <w:gridCol w:w="558"/>
        <w:gridCol w:w="1602"/>
        <w:gridCol w:w="630"/>
        <w:gridCol w:w="2070"/>
      </w:tblGrid>
      <w:tr w:rsidR="005D3E8D" w:rsidRPr="00F76997" w14:paraId="2AD0245B" w14:textId="77777777" w:rsidTr="005D3E8D">
        <w:sdt>
          <w:sdtPr>
            <w:rPr>
              <w:rFonts w:cstheme="minorHAnsi"/>
            </w:rPr>
            <w:id w:val="-13208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9971688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14:paraId="244816B5" w14:textId="77777777" w:rsidR="005D3E8D" w:rsidRPr="00F76997" w:rsidRDefault="005D3E8D" w:rsidP="005D3E8D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Eye</w:t>
            </w:r>
          </w:p>
        </w:tc>
        <w:sdt>
          <w:sdtPr>
            <w:rPr>
              <w:rFonts w:cstheme="minorHAnsi"/>
            </w:rPr>
            <w:id w:val="50617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9BD32D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010152BF" w14:textId="77777777" w:rsidR="005D3E8D" w:rsidRPr="00F76997" w:rsidRDefault="005D3E8D" w:rsidP="005D3E8D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Lung</w:t>
            </w:r>
          </w:p>
        </w:tc>
      </w:tr>
      <w:tr w:rsidR="005D3E8D" w:rsidRPr="00F76997" w14:paraId="12A33360" w14:textId="77777777" w:rsidTr="005D3E8D">
        <w:sdt>
          <w:sdtPr>
            <w:rPr>
              <w:rFonts w:cstheme="minorHAnsi"/>
            </w:rPr>
            <w:id w:val="123265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E0F8F07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14:paraId="05EEC7F7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Skin</w:t>
            </w:r>
          </w:p>
        </w:tc>
        <w:sdt>
          <w:sdtPr>
            <w:rPr>
              <w:rFonts w:cstheme="minorHAnsi"/>
            </w:rPr>
            <w:id w:val="-84063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47A0458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4805693D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Heart</w:t>
            </w:r>
          </w:p>
        </w:tc>
      </w:tr>
      <w:tr w:rsidR="005D3E8D" w:rsidRPr="00F76997" w14:paraId="7E0F0B60" w14:textId="77777777" w:rsidTr="005D3E8D">
        <w:sdt>
          <w:sdtPr>
            <w:rPr>
              <w:rFonts w:cstheme="minorHAnsi"/>
            </w:rPr>
            <w:id w:val="6407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9F69C61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14:paraId="24D9F90D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Food</w:t>
            </w:r>
          </w:p>
        </w:tc>
        <w:sdt>
          <w:sdtPr>
            <w:rPr>
              <w:rFonts w:cstheme="minorHAnsi"/>
            </w:rPr>
            <w:id w:val="120159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93429F5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413A8BB9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Kidney</w:t>
            </w:r>
          </w:p>
        </w:tc>
      </w:tr>
      <w:tr w:rsidR="005D3E8D" w:rsidRPr="00F76997" w14:paraId="4A7787A5" w14:textId="77777777" w:rsidTr="005D3E8D">
        <w:sdt>
          <w:sdtPr>
            <w:rPr>
              <w:rFonts w:cstheme="minorHAnsi"/>
            </w:rPr>
            <w:id w:val="-11189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234538B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14:paraId="4C75C41A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Cosmetics</w:t>
            </w:r>
            <w:r w:rsidRPr="00F76997">
              <w:rPr>
                <w:rFonts w:eastAsia="Calibri" w:cstheme="minorHAnsi"/>
              </w:rPr>
              <w:t xml:space="preserve">  </w:t>
            </w:r>
          </w:p>
        </w:tc>
        <w:sdt>
          <w:sdtPr>
            <w:rPr>
              <w:rFonts w:cstheme="minorHAnsi"/>
            </w:rPr>
            <w:id w:val="-84531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CF0F3A8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14:paraId="22C0688C" w14:textId="77777777" w:rsidR="005D3E8D" w:rsidRPr="00F76997" w:rsidRDefault="005D3E8D" w:rsidP="005D3E8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Bone</w:t>
            </w:r>
          </w:p>
        </w:tc>
      </w:tr>
      <w:tr w:rsidR="005D3E8D" w:rsidRPr="00F76997" w14:paraId="29B41A1F" w14:textId="77777777" w:rsidTr="005D3E8D">
        <w:sdt>
          <w:sdtPr>
            <w:rPr>
              <w:rFonts w:cstheme="minorHAnsi"/>
            </w:rPr>
            <w:id w:val="180534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69B950A" w14:textId="77777777" w:rsidR="005D3E8D" w:rsidRPr="00F76997" w:rsidRDefault="005D3E8D" w:rsidP="005D3E8D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302" w:type="dxa"/>
            <w:gridSpan w:val="3"/>
          </w:tcPr>
          <w:p w14:paraId="79B18123" w14:textId="77777777" w:rsidR="005D3E8D" w:rsidRDefault="005D3E8D" w:rsidP="005D3E8D">
            <w:pPr>
              <w:pStyle w:val="ListParagraph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Others: </w:t>
            </w:r>
            <w:sdt>
              <w:sdtPr>
                <w:rPr>
                  <w:rFonts w:cstheme="minorHAnsi"/>
                </w:rPr>
                <w:id w:val="1452198208"/>
                <w:showingPlcHdr/>
              </w:sdtPr>
              <w:sdtEndPr/>
              <w:sdtContent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7D5ADB38" w14:textId="77777777" w:rsidR="00983599" w:rsidRPr="00F76997" w:rsidRDefault="00983599" w:rsidP="00EC424B">
      <w:pPr>
        <w:pStyle w:val="ListParagraph"/>
        <w:spacing w:after="0" w:line="240" w:lineRule="auto"/>
        <w:rPr>
          <w:rFonts w:cstheme="minorHAnsi"/>
        </w:rPr>
      </w:pPr>
    </w:p>
    <w:p w14:paraId="2198E9E2" w14:textId="2CA22C5C" w:rsidR="007422B1" w:rsidRPr="00F76997" w:rsidRDefault="00983599" w:rsidP="00EC4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t>COMPOSITION:</w:t>
      </w:r>
      <w:r w:rsidR="003B630D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2970"/>
        <w:gridCol w:w="1422"/>
        <w:gridCol w:w="2538"/>
        <w:gridCol w:w="1620"/>
      </w:tblGrid>
      <w:tr w:rsidR="003B630D" w:rsidRPr="00F76997" w14:paraId="75247FC9" w14:textId="77777777" w:rsidTr="003B630D">
        <w:trPr>
          <w:trHeight w:val="811"/>
        </w:trPr>
        <w:tc>
          <w:tcPr>
            <w:tcW w:w="2970" w:type="dxa"/>
            <w:vMerge w:val="restart"/>
            <w:shd w:val="pct10" w:color="auto" w:fill="auto"/>
            <w:vAlign w:val="center"/>
          </w:tcPr>
          <w:p w14:paraId="0251445E" w14:textId="77777777" w:rsidR="003B630D" w:rsidRPr="00F76997" w:rsidRDefault="003B630D" w:rsidP="0023642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Number of </w:t>
            </w:r>
            <w:r>
              <w:rPr>
                <w:rFonts w:cstheme="minorHAnsi"/>
                <w:b/>
              </w:rPr>
              <w:t xml:space="preserve">REC </w:t>
            </w:r>
            <w:r w:rsidRPr="00F76997">
              <w:rPr>
                <w:rFonts w:cstheme="minorHAnsi"/>
                <w:b/>
              </w:rPr>
              <w:t>Members:</w:t>
            </w:r>
          </w:p>
        </w:tc>
        <w:tc>
          <w:tcPr>
            <w:tcW w:w="1422" w:type="dxa"/>
            <w:vMerge w:val="restart"/>
            <w:vAlign w:val="center"/>
          </w:tcPr>
          <w:sdt>
            <w:sdtPr>
              <w:rPr>
                <w:rFonts w:cstheme="minorHAnsi"/>
              </w:rPr>
              <w:id w:val="-199637718"/>
              <w:showingPlcHdr/>
            </w:sdtPr>
            <w:sdtEndPr/>
            <w:sdtContent>
              <w:p w14:paraId="02B885A5" w14:textId="77777777" w:rsidR="003B630D" w:rsidRPr="00F76997" w:rsidRDefault="003B630D" w:rsidP="00983599">
                <w:pPr>
                  <w:pStyle w:val="ListParagraph"/>
                  <w:ind w:left="0"/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2538" w:type="dxa"/>
            <w:vMerge w:val="restart"/>
            <w:shd w:val="pct10" w:color="auto" w:fill="auto"/>
            <w:vAlign w:val="center"/>
          </w:tcPr>
          <w:p w14:paraId="7BEBC6F5" w14:textId="002437BC" w:rsidR="003B630D" w:rsidRPr="00F76997" w:rsidRDefault="006F3383" w:rsidP="006F3383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Number of active </w:t>
            </w:r>
            <w:r w:rsidR="003B630D" w:rsidRPr="008D7FBF">
              <w:rPr>
                <w:rFonts w:cstheme="minorHAnsi"/>
                <w:b/>
              </w:rPr>
              <w:t xml:space="preserve">consultant staff per </w:t>
            </w:r>
            <w:proofErr w:type="gramStart"/>
            <w:r w:rsidR="003B630D" w:rsidRPr="008D7FBF">
              <w:rPr>
                <w:rFonts w:cstheme="minorHAnsi"/>
                <w:b/>
              </w:rPr>
              <w:t>type</w:t>
            </w:r>
            <w:r w:rsidR="003B630D" w:rsidRPr="003B630D">
              <w:rPr>
                <w:rFonts w:cstheme="minorHAnsi"/>
                <w:b/>
                <w:color w:val="FF0000"/>
              </w:rPr>
              <w:t xml:space="preserve">  </w:t>
            </w:r>
            <w:r w:rsidR="003B630D" w:rsidRPr="008D7FBF">
              <w:rPr>
                <w:rFonts w:cstheme="minorHAnsi"/>
                <w:b/>
              </w:rPr>
              <w:t>or</w:t>
            </w:r>
            <w:proofErr w:type="gramEnd"/>
            <w:r w:rsidR="003B630D" w:rsidRPr="008D7FBF">
              <w:rPr>
                <w:rFonts w:cstheme="minorHAnsi"/>
                <w:b/>
              </w:rPr>
              <w:t xml:space="preserve"> class with reference to practice privileges</w:t>
            </w:r>
            <w:r w:rsidR="003B630D" w:rsidRPr="003B630D">
              <w:rPr>
                <w:rFonts w:cstheme="minorHAnsi"/>
                <w:b/>
                <w:strike/>
                <w:color w:val="FF0000"/>
              </w:rPr>
              <w:t xml:space="preserve"> </w:t>
            </w:r>
            <w:r w:rsidRPr="006F3383">
              <w:rPr>
                <w:rFonts w:cstheme="minorHAnsi"/>
                <w:b/>
              </w:rPr>
              <w:t>(full time or part-time)</w:t>
            </w:r>
            <w:r>
              <w:rPr>
                <w:rFonts w:cstheme="minorHAnsi"/>
                <w:b/>
              </w:rPr>
              <w:t xml:space="preserve">. </w:t>
            </w:r>
            <w:r w:rsidRPr="006F3383">
              <w:rPr>
                <w:rFonts w:cstheme="minorHAnsi"/>
                <w:b/>
                <w:i/>
              </w:rPr>
              <w:t>Please append the list of names of the consultant staff</w:t>
            </w:r>
            <w:r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620" w:type="dxa"/>
            <w:vAlign w:val="center"/>
          </w:tcPr>
          <w:p w14:paraId="1F3CA8CD" w14:textId="36B372D8" w:rsidR="003B630D" w:rsidRPr="00F76997" w:rsidRDefault="006F3383" w:rsidP="003B63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Full-time (</w:t>
            </w:r>
            <w:r w:rsidRPr="006F3383">
              <w:rPr>
                <w:rFonts w:cstheme="minorHAnsi"/>
              </w:rPr>
              <w:t>At least ≥ 30 hours per week):</w:t>
            </w:r>
            <w:r w:rsidRPr="006F3383">
              <w:rPr>
                <w:rFonts w:cstheme="minorHAnsi"/>
                <w:b/>
              </w:rPr>
              <w:t xml:space="preserve"> </w:t>
            </w:r>
            <w:r w:rsidRPr="003D7859">
              <w:rPr>
                <w:rFonts w:cstheme="minorHAnsi"/>
                <w:b/>
                <w:u w:val="single"/>
              </w:rPr>
              <w:t>____</w:t>
            </w:r>
          </w:p>
        </w:tc>
      </w:tr>
      <w:tr w:rsidR="003B630D" w:rsidRPr="00F76997" w14:paraId="6FE5F5FE" w14:textId="77777777" w:rsidTr="005D3E8D">
        <w:trPr>
          <w:trHeight w:val="810"/>
        </w:trPr>
        <w:tc>
          <w:tcPr>
            <w:tcW w:w="2970" w:type="dxa"/>
            <w:vMerge/>
            <w:shd w:val="pct10" w:color="auto" w:fill="auto"/>
            <w:vAlign w:val="center"/>
          </w:tcPr>
          <w:p w14:paraId="557B7B68" w14:textId="77777777" w:rsidR="003B630D" w:rsidRPr="00F76997" w:rsidRDefault="003B630D" w:rsidP="00236428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1422" w:type="dxa"/>
            <w:vMerge/>
            <w:vAlign w:val="center"/>
          </w:tcPr>
          <w:p w14:paraId="7D3A163A" w14:textId="77777777" w:rsidR="003B630D" w:rsidRDefault="003B630D" w:rsidP="0098359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538" w:type="dxa"/>
            <w:vMerge/>
            <w:shd w:val="pct10" w:color="auto" w:fill="auto"/>
            <w:vAlign w:val="center"/>
          </w:tcPr>
          <w:p w14:paraId="387399EB" w14:textId="77777777" w:rsidR="003B630D" w:rsidRPr="008D7FBF" w:rsidRDefault="003B630D" w:rsidP="003B630D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45E4A6F6" w14:textId="648C88B5" w:rsidR="003B630D" w:rsidRPr="00F76997" w:rsidRDefault="003B630D" w:rsidP="003B630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Part-time</w:t>
            </w:r>
            <w:r w:rsidR="006F3383">
              <w:rPr>
                <w:rFonts w:cstheme="minorHAnsi"/>
              </w:rPr>
              <w:t xml:space="preserve"> </w:t>
            </w:r>
            <w:r w:rsidR="006F3383" w:rsidRPr="006F3383">
              <w:rPr>
                <w:rFonts w:cstheme="minorHAnsi"/>
              </w:rPr>
              <w:t>(&lt; 30 hours per week</w:t>
            </w:r>
            <w:r w:rsidR="006F3383">
              <w:rPr>
                <w:rFonts w:cstheme="minorHAnsi"/>
              </w:rPr>
              <w:t>)</w:t>
            </w:r>
            <w:r w:rsidRPr="006F3383">
              <w:rPr>
                <w:rFonts w:cstheme="minorHAnsi"/>
              </w:rPr>
              <w:t>:</w:t>
            </w:r>
            <w:r w:rsidR="006F3383">
              <w:rPr>
                <w:rFonts w:cstheme="minorHAnsi"/>
              </w:rPr>
              <w:t xml:space="preserve"> ______</w:t>
            </w:r>
          </w:p>
        </w:tc>
        <w:bookmarkStart w:id="0" w:name="_GoBack"/>
        <w:bookmarkEnd w:id="0"/>
      </w:tr>
    </w:tbl>
    <w:p w14:paraId="58F24A9D" w14:textId="77777777" w:rsidR="007110C4" w:rsidRDefault="007110C4" w:rsidP="00EC424B">
      <w:pPr>
        <w:spacing w:after="0" w:line="240" w:lineRule="auto"/>
        <w:jc w:val="both"/>
        <w:rPr>
          <w:rFonts w:cstheme="minorHAnsi"/>
          <w:b/>
          <w:color w:val="FF0000"/>
        </w:rPr>
      </w:pP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2610"/>
        <w:gridCol w:w="1890"/>
        <w:gridCol w:w="468"/>
        <w:gridCol w:w="450"/>
        <w:gridCol w:w="540"/>
        <w:gridCol w:w="644"/>
        <w:gridCol w:w="1368"/>
        <w:gridCol w:w="1422"/>
        <w:gridCol w:w="540"/>
      </w:tblGrid>
      <w:tr w:rsidR="006F3383" w:rsidRPr="00F76997" w14:paraId="6D882864" w14:textId="77777777" w:rsidTr="009507E0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102BD542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lastRenderedPageBreak/>
              <w:t>NAME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7CA0EFC2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PROFESSION/</w:t>
            </w:r>
          </w:p>
          <w:p w14:paraId="451ADAD0" w14:textId="77777777" w:rsidR="006F3383" w:rsidRPr="00F76997" w:rsidRDefault="006F3383" w:rsidP="009507E0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SPECIALTY / OCCUPATION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24948C9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</w:rPr>
            </w:pPr>
            <w:r w:rsidRPr="00F76997">
              <w:rPr>
                <w:rFonts w:eastAsia="Calibri" w:cstheme="minorHAnsi"/>
                <w:b/>
              </w:rPr>
              <w:t>Sex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07A1E16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Affiliated with Institution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7E10E61" w14:textId="77777777" w:rsidR="006F3383" w:rsidRPr="00F76997" w:rsidRDefault="006F3383" w:rsidP="009507E0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Role in the REC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FF177A6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 xml:space="preserve">Ethics </w:t>
            </w:r>
            <w:proofErr w:type="spellStart"/>
            <w:r w:rsidRPr="00F76997">
              <w:rPr>
                <w:rFonts w:eastAsia="Calibri" w:cstheme="minorHAnsi"/>
                <w:b/>
              </w:rPr>
              <w:t>Training</w:t>
            </w:r>
            <w:r w:rsidRPr="00F76997">
              <w:rPr>
                <w:rFonts w:eastAsia="Calibri" w:cstheme="minorHAnsi"/>
                <w:b/>
                <w:vertAlign w:val="superscript"/>
              </w:rPr>
              <w:t>a</w:t>
            </w:r>
            <w:proofErr w:type="spellEnd"/>
          </w:p>
        </w:tc>
      </w:tr>
      <w:tr w:rsidR="006F3383" w:rsidRPr="00F76997" w14:paraId="47A4F8CC" w14:textId="77777777" w:rsidTr="009507E0">
        <w:trPr>
          <w:jc w:val="center"/>
        </w:trPr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1B8285BB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12515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90881C7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6677F8B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F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B94BF94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76997">
              <w:rPr>
                <w:rFonts w:eastAsia="Calibr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4866091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2335F50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7DC423A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proofErr w:type="spellStart"/>
            <w:r w:rsidRPr="00F76997">
              <w:rPr>
                <w:rFonts w:eastAsia="Calibri" w:cstheme="minorHAnsi"/>
                <w:b/>
              </w:rPr>
              <w:t>YES</w:t>
            </w:r>
            <w:r w:rsidRPr="00F76997">
              <w:rPr>
                <w:rFonts w:eastAsia="Calibri" w:cstheme="minorHAnsi"/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7E56D75" w14:textId="77777777" w:rsidR="006F3383" w:rsidRPr="00F76997" w:rsidRDefault="006F3383" w:rsidP="009507E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NO</w:t>
            </w:r>
          </w:p>
        </w:tc>
      </w:tr>
      <w:tr w:rsidR="006F3383" w:rsidRPr="00F76997" w14:paraId="6B0E863C" w14:textId="77777777" w:rsidTr="009507E0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9750A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CCAE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i/>
              </w:rPr>
            </w:pPr>
            <w:r w:rsidRPr="00F76997">
              <w:rPr>
                <w:rFonts w:eastAsia="Calibri" w:cstheme="minorHAnsi"/>
                <w:i/>
                <w:color w:val="7F7F7F" w:themeColor="text1" w:themeTint="80"/>
              </w:rPr>
              <w:t>e.g. Cardiology/ Radiology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83D6C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94F25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2278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4250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E667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i/>
              </w:rPr>
            </w:pPr>
            <w:r w:rsidRPr="00F76997">
              <w:rPr>
                <w:rFonts w:eastAsia="Calibri" w:cstheme="minorHAnsi"/>
                <w:i/>
                <w:color w:val="7F7F7F" w:themeColor="text1" w:themeTint="80"/>
              </w:rPr>
              <w:t>e.g. Medical/ Scientist, Non-Scientist, Lay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FA9F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i/>
                <w:color w:val="7F7F7F" w:themeColor="text1" w:themeTint="80"/>
              </w:rPr>
              <w:t>e.g. GCP, Basic, SOP</w:t>
            </w:r>
          </w:p>
        </w:tc>
        <w:sdt>
          <w:sdtPr>
            <w:rPr>
              <w:rFonts w:eastAsia="Calibri" w:cstheme="minorHAnsi"/>
              <w:b/>
            </w:rPr>
            <w:id w:val="-114442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3F939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7173D340" w14:textId="77777777" w:rsidTr="009507E0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9F57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Chair:</w:t>
            </w:r>
          </w:p>
          <w:p w14:paraId="752D83AD" w14:textId="77777777" w:rsidR="006F3383" w:rsidRPr="00F76997" w:rsidRDefault="0063046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-1979368077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437635097"/>
          </w:sdtPr>
          <w:sdtEndPr/>
          <w:sdtContent>
            <w:sdt>
              <w:sdtPr>
                <w:rPr>
                  <w:rFonts w:eastAsia="Calibri" w:cstheme="minorHAnsi"/>
                  <w:b/>
                </w:rPr>
                <w:id w:val="1383606405"/>
                <w:showingPlcHdr/>
              </w:sdtPr>
              <w:sdtEndPr/>
              <w:sdtContent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</w:tcBorders>
                    <w:shd w:val="clear" w:color="auto" w:fill="auto"/>
                    <w:vAlign w:val="center"/>
                  </w:tcPr>
                  <w:p w14:paraId="6E217117" w14:textId="77777777" w:rsidR="006F3383" w:rsidRPr="00F76997" w:rsidRDefault="006F3383" w:rsidP="009507E0">
                    <w:pPr>
                      <w:snapToGrid w:val="0"/>
                      <w:spacing w:after="0" w:line="240" w:lineRule="auto"/>
                      <w:jc w:val="center"/>
                      <w:rPr>
                        <w:rFonts w:eastAsia="Calibri" w:cstheme="minorHAnsi"/>
                        <w:b/>
                      </w:rPr>
                    </w:pPr>
                    <w:r w:rsidRPr="00F76997">
                      <w:rPr>
                        <w:rStyle w:val="PlaceholderText"/>
                        <w:rFonts w:cstheme="minorHAnsi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eastAsia="Calibri" w:cstheme="minorHAnsi"/>
              <w:b/>
            </w:rPr>
            <w:id w:val="6278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3FC794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14696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7C4ED8F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0318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8DA683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333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DC8A4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649472622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B0A0A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77471373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0FF39F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296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01E32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3ECE1EE6" w14:textId="77777777" w:rsidTr="009507E0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2774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Vice-Chair</w:t>
            </w:r>
            <w:r w:rsidRPr="00F76997">
              <w:rPr>
                <w:rFonts w:cstheme="minorHAnsi"/>
                <w:b/>
              </w:rPr>
              <w:t>:</w:t>
            </w:r>
          </w:p>
          <w:p w14:paraId="4D024184" w14:textId="77777777" w:rsidR="006F3383" w:rsidRPr="00F76997" w:rsidRDefault="0063046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-1917010753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769809920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A983D8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161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D7CE59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911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B81B11E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613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974BA1E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813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14F23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49590182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9D996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067266706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12C15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1151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FCD92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27712152" w14:textId="77777777" w:rsidTr="009507E0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34A0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Secretary</w:t>
            </w:r>
            <w:r w:rsidRPr="00F76997">
              <w:rPr>
                <w:rFonts w:cstheme="minorHAnsi"/>
                <w:b/>
              </w:rPr>
              <w:t>:</w:t>
            </w:r>
          </w:p>
          <w:p w14:paraId="5EE39426" w14:textId="77777777" w:rsidR="006F3383" w:rsidRPr="00F76997" w:rsidRDefault="0063046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1571387091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265535201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BB74E3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780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240A113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653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4700A8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13498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94FBDF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6264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337BB6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57287707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1CE58A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887218507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9E9C6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9690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E3E26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4A5535E9" w14:textId="77777777" w:rsidTr="009507E0">
        <w:trPr>
          <w:jc w:val="center"/>
        </w:trPr>
        <w:tc>
          <w:tcPr>
            <w:tcW w:w="9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1E75" w14:textId="77777777" w:rsidR="006F3383" w:rsidRPr="00F76997" w:rsidRDefault="006F3383" w:rsidP="009507E0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Members</w:t>
            </w:r>
            <w:r w:rsidRPr="00F76997">
              <w:rPr>
                <w:rFonts w:cstheme="minorHAnsi"/>
                <w:b/>
              </w:rPr>
              <w:t>:</w:t>
            </w:r>
          </w:p>
        </w:tc>
      </w:tr>
      <w:tr w:rsidR="006F3383" w:rsidRPr="00F76997" w14:paraId="46983A53" w14:textId="77777777" w:rsidTr="009507E0">
        <w:trPr>
          <w:trHeight w:val="20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0974" w14:textId="77777777" w:rsidR="006F3383" w:rsidRPr="00F76997" w:rsidRDefault="00630463" w:rsidP="009507E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-1885945903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289050021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33190D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526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F8F536F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923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880D1C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8196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0FC4390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2679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8B8D2B7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25066071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78836E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34313003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5701B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256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E9421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53636DC2" w14:textId="77777777" w:rsidTr="009507E0">
        <w:trPr>
          <w:trHeight w:val="20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6C2D" w14:textId="77777777" w:rsidR="006F3383" w:rsidRPr="00F76997" w:rsidRDefault="00630463" w:rsidP="009507E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-1487390302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884252661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CFCD503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67992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A84A5B0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4456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DD5235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96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4BA52C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40094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B061B0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34023327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47654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34487671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056C8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0117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2123B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1C7CDFB4" w14:textId="77777777" w:rsidTr="009507E0">
        <w:trPr>
          <w:trHeight w:val="20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67C40" w14:textId="77777777" w:rsidR="006F3383" w:rsidRPr="00F76997" w:rsidRDefault="00630463" w:rsidP="009507E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918298623"/>
                <w:showingPlcHdr/>
              </w:sdtPr>
              <w:sdtEndPr/>
              <w:sdtContent>
                <w:r w:rsidR="006F3383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894542634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48975BF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6012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876F9B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0126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75635A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3470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154F12E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840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2B53D50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90461006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FE0A7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81662117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E4605A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4531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5156D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4B7B0EB5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-1967569460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D9ECA50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725707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FC45BA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52155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AFD8BA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03750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BE39263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7925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473981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99526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9E5FB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54492772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CA62D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69742163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DD17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41746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992DB3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7716003E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1834955918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AF01822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2994893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7DABD2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9791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D972AC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7510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B5000C2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4904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739F9BA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4519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2E39F2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11284838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71EFE7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393816088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D357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2602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C96AE1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09909B45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1997598995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21447CE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508448612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F13784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3808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8FA692E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00488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9A1C97A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76777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EBB16E6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7087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A6A5DA2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136781577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96CECA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58030263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880B67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333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2A3719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0F210D3D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265352454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BA149BC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96239795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596767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001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84B3315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25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7F3788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609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263D353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1323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AAEC96F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00651981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72563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17088491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62E409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675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D2F580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3A063855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1735507530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205998E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47000069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BE09F80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362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353ACD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5003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C1AC5E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7227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A278DF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6806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A7EA63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92047506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BB18CC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62821412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B2FFE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4285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105128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11934C9B" w14:textId="77777777" w:rsidTr="009507E0">
        <w:trPr>
          <w:trHeight w:val="20"/>
          <w:jc w:val="center"/>
        </w:trPr>
        <w:sdt>
          <w:sdtPr>
            <w:rPr>
              <w:rFonts w:eastAsia="Calibri" w:cstheme="minorHAnsi"/>
              <w:b/>
            </w:rPr>
            <w:id w:val="150791351"/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BABF5B0" w14:textId="77777777" w:rsidR="006F3383" w:rsidRPr="00F76997" w:rsidRDefault="006F3383" w:rsidP="009507E0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66646874"/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EFD2E7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0360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1ED4B2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8883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769C80D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9870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02C783C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042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0D63A7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25665833"/>
            <w:showingPlcHdr/>
          </w:sdtPr>
          <w:sdtEndPr/>
          <w:sdtContent>
            <w:tc>
              <w:tcPr>
                <w:tcW w:w="1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B4A694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712961177"/>
            <w:showingPlcHdr/>
          </w:sdtPr>
          <w:sdtEndPr/>
          <w:sdtContent>
            <w:tc>
              <w:tcPr>
                <w:tcW w:w="1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675C59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2923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4EA16B" w14:textId="77777777" w:rsidR="006F3383" w:rsidRPr="00F76997" w:rsidRDefault="006F3383" w:rsidP="009507E0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</w:tr>
      <w:tr w:rsidR="006F3383" w:rsidRPr="00F76997" w14:paraId="01F2F1F3" w14:textId="77777777" w:rsidTr="009507E0">
        <w:trPr>
          <w:gridAfter w:val="3"/>
          <w:wAfter w:w="3330" w:type="dxa"/>
          <w:trHeight w:val="56"/>
          <w:jc w:val="center"/>
        </w:trPr>
        <w:tc>
          <w:tcPr>
            <w:tcW w:w="2610" w:type="dxa"/>
            <w:tcBorders>
              <w:top w:val="single" w:sz="4" w:space="0" w:color="000000"/>
            </w:tcBorders>
            <w:shd w:val="clear" w:color="auto" w:fill="auto"/>
          </w:tcPr>
          <w:p w14:paraId="5AEE9BC4" w14:textId="77777777" w:rsidR="006F3383" w:rsidRPr="00F76997" w:rsidRDefault="006F3383" w:rsidP="009507E0">
            <w:pPr>
              <w:snapToGrid w:val="0"/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A96A8" w14:textId="77777777" w:rsidR="006F3383" w:rsidRPr="00F76997" w:rsidRDefault="006F3383" w:rsidP="009507E0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TOTAL</w:t>
            </w:r>
          </w:p>
        </w:tc>
        <w:sdt>
          <w:sdtPr>
            <w:rPr>
              <w:rFonts w:eastAsia="Calibri" w:cstheme="minorHAnsi"/>
              <w:b/>
            </w:rPr>
            <w:id w:val="-913305592"/>
            <w:text/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2D26672" w14:textId="77777777" w:rsidR="006F3383" w:rsidRPr="00F76997" w:rsidRDefault="006F3383" w:rsidP="009507E0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4990584"/>
            <w:text/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CB12531" w14:textId="77777777" w:rsidR="006F3383" w:rsidRPr="00F76997" w:rsidRDefault="006F3383" w:rsidP="009507E0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12989841"/>
            <w:text/>
          </w:sdtPr>
          <w:sdtEndPr/>
          <w:sdtContent>
            <w:tc>
              <w:tcPr>
                <w:tcW w:w="5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2EC935C" w14:textId="77777777" w:rsidR="006F3383" w:rsidRPr="00F76997" w:rsidRDefault="006F3383" w:rsidP="009507E0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3232615"/>
            <w:text/>
          </w:sdtPr>
          <w:sdtEndPr/>
          <w:sdtContent>
            <w:tc>
              <w:tcPr>
                <w:tcW w:w="6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DDD9A2" w14:textId="77777777" w:rsidR="006F3383" w:rsidRPr="00F76997" w:rsidRDefault="006F3383" w:rsidP="009507E0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</w:tr>
    </w:tbl>
    <w:p w14:paraId="62254439" w14:textId="77777777" w:rsidR="007110C4" w:rsidRDefault="007110C4" w:rsidP="00EC424B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4AB71AB8" w14:textId="77777777" w:rsidR="007110C4" w:rsidRDefault="007110C4" w:rsidP="00EC424B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4BB5B14C" w14:textId="77777777" w:rsidR="006F3383" w:rsidRPr="00F76997" w:rsidRDefault="006F3383" w:rsidP="006F3383">
      <w:pPr>
        <w:spacing w:after="0" w:line="240" w:lineRule="auto"/>
        <w:rPr>
          <w:rFonts w:eastAsia="Calibri" w:cstheme="minorHAnsi"/>
        </w:rPr>
      </w:pPr>
      <w:r w:rsidRPr="00F76997">
        <w:rPr>
          <w:rFonts w:eastAsia="Calibri" w:cstheme="minorHAnsi"/>
        </w:rPr>
        <w:t>*Add rows when needed</w:t>
      </w:r>
    </w:p>
    <w:p w14:paraId="145F9744" w14:textId="77777777" w:rsidR="006F3383" w:rsidRPr="00F76997" w:rsidRDefault="006F3383" w:rsidP="006F3383">
      <w:pPr>
        <w:spacing w:after="0" w:line="240" w:lineRule="auto"/>
        <w:rPr>
          <w:rFonts w:eastAsia="Calibri" w:cstheme="minorHAnsi"/>
        </w:rPr>
      </w:pPr>
      <w:r w:rsidRPr="00F76997">
        <w:rPr>
          <w:rFonts w:eastAsia="Calibri" w:cstheme="minorHAnsi"/>
        </w:rPr>
        <w:t>a - attach copy of latest certificate of training</w:t>
      </w:r>
    </w:p>
    <w:p w14:paraId="323AB956" w14:textId="77777777" w:rsidR="006F3383" w:rsidRPr="00F76997" w:rsidRDefault="006F3383" w:rsidP="006F3383">
      <w:pPr>
        <w:spacing w:after="0" w:line="240" w:lineRule="auto"/>
        <w:rPr>
          <w:rFonts w:eastAsia="Calibri" w:cstheme="minorHAnsi"/>
        </w:rPr>
      </w:pPr>
      <w:r w:rsidRPr="00F76997">
        <w:rPr>
          <w:rFonts w:cstheme="minorHAnsi"/>
        </w:rPr>
        <w:t>b -</w:t>
      </w:r>
      <w:r w:rsidRPr="00F76997">
        <w:rPr>
          <w:rFonts w:eastAsia="Calibri" w:cstheme="minorHAnsi"/>
        </w:rPr>
        <w:t xml:space="preserve"> </w:t>
      </w:r>
      <w:proofErr w:type="gramStart"/>
      <w:r w:rsidRPr="00F76997">
        <w:rPr>
          <w:rFonts w:eastAsia="Calibri" w:cstheme="minorHAnsi"/>
        </w:rPr>
        <w:t>please</w:t>
      </w:r>
      <w:proofErr w:type="gramEnd"/>
      <w:r w:rsidRPr="00F76997">
        <w:rPr>
          <w:rFonts w:eastAsia="Calibri" w:cstheme="minorHAnsi"/>
        </w:rPr>
        <w:t xml:space="preserve"> indicate if Basic, GCP, SOP, etc.</w:t>
      </w:r>
    </w:p>
    <w:p w14:paraId="09D05865" w14:textId="77777777" w:rsidR="008E3369" w:rsidRPr="00F76997" w:rsidRDefault="008E3369">
      <w:pPr>
        <w:rPr>
          <w:rFonts w:cstheme="minorHAnsi"/>
          <w:b/>
        </w:rPr>
      </w:pPr>
      <w:r w:rsidRPr="00F76997">
        <w:rPr>
          <w:rFonts w:cstheme="minorHAnsi"/>
          <w:b/>
        </w:rPr>
        <w:br w:type="page"/>
      </w:r>
    </w:p>
    <w:p w14:paraId="77E71E7C" w14:textId="77777777" w:rsidR="007933F9" w:rsidRPr="00F76997" w:rsidRDefault="007933F9" w:rsidP="00305709">
      <w:pPr>
        <w:spacing w:after="0" w:line="240" w:lineRule="auto"/>
        <w:rPr>
          <w:rFonts w:eastAsia="Calibri" w:cstheme="minorHAnsi"/>
        </w:rPr>
      </w:pPr>
    </w:p>
    <w:p w14:paraId="4A5EB99F" w14:textId="77777777" w:rsidR="0063755C" w:rsidRPr="008D7FBF" w:rsidRDefault="00983599" w:rsidP="00EC4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 w:rsidRPr="00F76997">
        <w:rPr>
          <w:rFonts w:cstheme="minorHAnsi"/>
          <w:b/>
        </w:rPr>
        <w:t>TYPES OF RESEARCHES REVIEWED:</w:t>
      </w:r>
      <w:r w:rsidR="00305709" w:rsidRPr="00F76997">
        <w:rPr>
          <w:rFonts w:cstheme="minorHAnsi"/>
          <w:b/>
        </w:rPr>
        <w:t xml:space="preserve"> </w:t>
      </w:r>
      <w:r w:rsidR="0063755C" w:rsidRPr="008D7FBF">
        <w:rPr>
          <w:rFonts w:cstheme="minorHAnsi"/>
          <w:b/>
          <w:i/>
          <w:color w:val="000000" w:themeColor="text1"/>
        </w:rPr>
        <w:t xml:space="preserve">(*Please attach PHREB Form </w:t>
      </w:r>
      <w:r w:rsidR="00F76997" w:rsidRPr="008D7FBF">
        <w:rPr>
          <w:rFonts w:cstheme="minorHAnsi"/>
          <w:b/>
          <w:i/>
          <w:color w:val="000000" w:themeColor="text1"/>
        </w:rPr>
        <w:t xml:space="preserve">1.3 - </w:t>
      </w:r>
      <w:r w:rsidR="0063755C" w:rsidRPr="008D7FBF">
        <w:rPr>
          <w:rFonts w:cstheme="minorHAnsi"/>
          <w:b/>
          <w:i/>
          <w:color w:val="000000" w:themeColor="text1"/>
        </w:rPr>
        <w:t>Protocol Summary)</w:t>
      </w:r>
    </w:p>
    <w:tbl>
      <w:tblPr>
        <w:tblW w:w="9527" w:type="dxa"/>
        <w:jc w:val="center"/>
        <w:tblLayout w:type="fixed"/>
        <w:tblLook w:val="0000" w:firstRow="0" w:lastRow="0" w:firstColumn="0" w:lastColumn="0" w:noHBand="0" w:noVBand="0"/>
      </w:tblPr>
      <w:tblGrid>
        <w:gridCol w:w="5020"/>
        <w:gridCol w:w="1440"/>
        <w:gridCol w:w="1530"/>
        <w:gridCol w:w="1537"/>
      </w:tblGrid>
      <w:tr w:rsidR="00DE24D2" w:rsidRPr="00F76997" w14:paraId="72B74326" w14:textId="77777777" w:rsidTr="00F76997">
        <w:trPr>
          <w:jc w:val="center"/>
        </w:trPr>
        <w:tc>
          <w:tcPr>
            <w:tcW w:w="50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2F03E680" w14:textId="77777777" w:rsidR="00DE24D2" w:rsidRPr="00F76997" w:rsidRDefault="00DE24D2" w:rsidP="00236428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43AE78E4" w14:textId="77777777" w:rsidR="00DE24D2" w:rsidRPr="00F76997" w:rsidRDefault="00AE4397" w:rsidP="00236428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8D7FBF">
              <w:rPr>
                <w:rFonts w:eastAsia="Calibri" w:cstheme="minorHAnsi"/>
                <w:b/>
              </w:rPr>
              <w:t>Nature</w:t>
            </w:r>
            <w:r w:rsidR="00DE24D2" w:rsidRPr="008D7FBF">
              <w:rPr>
                <w:rFonts w:eastAsia="Calibri" w:cstheme="minorHAnsi"/>
                <w:b/>
              </w:rPr>
              <w:t xml:space="preserve"> of research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760AC1B" w14:textId="77777777" w:rsidR="00DE24D2" w:rsidRPr="00F76997" w:rsidRDefault="00DE24D2" w:rsidP="00DE24D2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Number of Protocols Reviewed in the last 2 years, plus the current year</w:t>
            </w:r>
          </w:p>
        </w:tc>
      </w:tr>
      <w:tr w:rsidR="00DE24D2" w:rsidRPr="00F76997" w14:paraId="6242E92A" w14:textId="77777777" w:rsidTr="006D5989">
        <w:trPr>
          <w:jc w:val="center"/>
        </w:trPr>
        <w:tc>
          <w:tcPr>
            <w:tcW w:w="5020" w:type="dxa"/>
            <w:vMerge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7B98039C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CF6CCA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Year 1</w:t>
            </w:r>
          </w:p>
          <w:p w14:paraId="5D8D3143" w14:textId="77777777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</w:rPr>
              <w:t xml:space="preserve">Jan to Dec </w:t>
            </w:r>
            <w:sdt>
              <w:sdtPr>
                <w:rPr>
                  <w:rFonts w:cstheme="minorHAnsi"/>
                </w:rPr>
                <w:id w:val="230277475"/>
              </w:sdtPr>
              <w:sdtEndPr/>
              <w:sdtContent>
                <w:r w:rsidR="008E3369" w:rsidRPr="00F76997">
                  <w:rPr>
                    <w:rFonts w:cstheme="minorHAnsi"/>
                  </w:rPr>
                  <w:t>2014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A7B3CE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Year 2</w:t>
            </w:r>
          </w:p>
          <w:p w14:paraId="18A99EDC" w14:textId="77777777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cstheme="minorHAnsi"/>
              </w:rPr>
              <w:t xml:space="preserve">Jan to Dec </w:t>
            </w:r>
            <w:sdt>
              <w:sdtPr>
                <w:rPr>
                  <w:rFonts w:cstheme="minorHAnsi"/>
                </w:rPr>
                <w:id w:val="757787417"/>
              </w:sdtPr>
              <w:sdtEndPr/>
              <w:sdtContent>
                <w:r w:rsidR="008E3369" w:rsidRPr="00F76997">
                  <w:rPr>
                    <w:rFonts w:cstheme="minorHAnsi"/>
                  </w:rPr>
                  <w:t>2015</w:t>
                </w:r>
              </w:sdtContent>
            </w:sdt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E401A2A" w14:textId="77777777" w:rsidR="00DE24D2" w:rsidRPr="00F76997" w:rsidRDefault="00DE24D2" w:rsidP="00DE24D2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Current Year</w:t>
            </w:r>
          </w:p>
          <w:p w14:paraId="3C389899" w14:textId="77777777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Jan to </w:t>
            </w:r>
            <w:sdt>
              <w:sdtPr>
                <w:rPr>
                  <w:rFonts w:eastAsia="Calibri" w:cstheme="minorHAnsi"/>
                </w:rPr>
                <w:id w:val="-1027876909"/>
              </w:sdtPr>
              <w:sdtEndPr/>
              <w:sdtContent>
                <w:r w:rsidR="008E3369" w:rsidRPr="00F76997">
                  <w:rPr>
                    <w:rFonts w:eastAsia="Calibri" w:cstheme="minorHAnsi"/>
                  </w:rPr>
                  <w:t>Apr</w:t>
                </w:r>
              </w:sdtContent>
            </w:sdt>
            <w:r w:rsidRPr="00F76997">
              <w:rPr>
                <w:rFonts w:eastAsia="Calibri" w:cstheme="minorHAnsi"/>
              </w:rPr>
              <w:t xml:space="preserve">, </w:t>
            </w:r>
            <w:sdt>
              <w:sdtPr>
                <w:rPr>
                  <w:rFonts w:eastAsia="Calibri" w:cstheme="minorHAnsi"/>
                </w:rPr>
                <w:id w:val="-554853601"/>
              </w:sdtPr>
              <w:sdtEndPr/>
              <w:sdtContent>
                <w:r w:rsidR="008E3369" w:rsidRPr="00F76997">
                  <w:rPr>
                    <w:rFonts w:eastAsia="Calibri" w:cstheme="minorHAnsi"/>
                  </w:rPr>
                  <w:t>2016</w:t>
                </w:r>
              </w:sdtContent>
            </w:sdt>
          </w:p>
        </w:tc>
      </w:tr>
      <w:tr w:rsidR="00DE24D2" w:rsidRPr="00F76997" w14:paraId="11BA1CC7" w14:textId="77777777" w:rsidTr="006D5989">
        <w:trPr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BF7EA51" w14:textId="77777777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Social </w:t>
            </w:r>
            <w:r w:rsidR="00463E5C" w:rsidRPr="00F76997">
              <w:rPr>
                <w:rFonts w:eastAsia="Calibri" w:cstheme="minorHAnsi"/>
              </w:rPr>
              <w:t xml:space="preserve">research </w:t>
            </w:r>
            <w:r w:rsidRPr="00F76997">
              <w:rPr>
                <w:rFonts w:eastAsia="Calibri" w:cstheme="minorHAnsi"/>
              </w:rPr>
              <w:t xml:space="preserve">includes KAPs of communities, behavioral research, impact of </w:t>
            </w:r>
            <w:r w:rsidR="00463E5C" w:rsidRPr="00F76997">
              <w:rPr>
                <w:rFonts w:eastAsia="Calibri" w:cstheme="minorHAnsi"/>
              </w:rPr>
              <w:t xml:space="preserve">public health </w:t>
            </w:r>
            <w:r w:rsidRPr="00F76997">
              <w:rPr>
                <w:rFonts w:eastAsia="Calibri" w:cstheme="minorHAnsi"/>
              </w:rPr>
              <w:t>interventions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455288548"/>
              <w:showingPlcHdr/>
            </w:sdtPr>
            <w:sdtEndPr/>
            <w:sdtContent>
              <w:p w14:paraId="30E4FB25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841848806"/>
              <w:showingPlcHdr/>
            </w:sdtPr>
            <w:sdtEndPr/>
            <w:sdtContent>
              <w:p w14:paraId="5B838C7D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344129093"/>
              <w:showingPlcHdr/>
            </w:sdtPr>
            <w:sdtEndPr/>
            <w:sdtContent>
              <w:p w14:paraId="60B16D47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DE24D2" w:rsidRPr="00F76997" w14:paraId="241F6650" w14:textId="77777777" w:rsidTr="006D5989">
        <w:trPr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BEECBEC" w14:textId="77777777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Public </w:t>
            </w:r>
            <w:r w:rsidR="00463E5C" w:rsidRPr="00F76997">
              <w:rPr>
                <w:rFonts w:eastAsia="Calibri" w:cstheme="minorHAnsi"/>
              </w:rPr>
              <w:t xml:space="preserve">health research </w:t>
            </w:r>
            <w:r w:rsidRPr="00F76997">
              <w:rPr>
                <w:rFonts w:eastAsia="Calibri" w:cstheme="minorHAnsi"/>
              </w:rPr>
              <w:t>includes epidemiologic researches (prevalence, surveys, incidence)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814562237"/>
              <w:showingPlcHdr/>
            </w:sdtPr>
            <w:sdtEndPr/>
            <w:sdtContent>
              <w:p w14:paraId="0311D71C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110857492"/>
              <w:showingPlcHdr/>
            </w:sdtPr>
            <w:sdtEndPr/>
            <w:sdtContent>
              <w:p w14:paraId="5E75ED64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625267097"/>
              <w:showingPlcHdr/>
            </w:sdtPr>
            <w:sdtEndPr/>
            <w:sdtContent>
              <w:p w14:paraId="6D20F337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DE24D2" w:rsidRPr="00F76997" w14:paraId="6B57EF6E" w14:textId="77777777" w:rsidTr="006D5989">
        <w:trPr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3A4E31A" w14:textId="77777777" w:rsidR="00DE24D2" w:rsidRPr="00F76997" w:rsidRDefault="00DE24D2" w:rsidP="00F76997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cstheme="minorHAnsi"/>
              </w:rPr>
              <w:t xml:space="preserve">Biomedical studies include </w:t>
            </w:r>
            <w:r w:rsidR="00463E5C" w:rsidRPr="00F76997">
              <w:rPr>
                <w:rFonts w:cstheme="minorHAnsi"/>
              </w:rPr>
              <w:t>retrospective</w:t>
            </w:r>
            <w:r w:rsidRPr="00F76997">
              <w:rPr>
                <w:rFonts w:cstheme="minorHAnsi"/>
              </w:rPr>
              <w:t xml:space="preserve">, </w:t>
            </w:r>
            <w:r w:rsidR="00463E5C" w:rsidRPr="00F76997">
              <w:rPr>
                <w:rFonts w:cstheme="minorHAnsi"/>
              </w:rPr>
              <w:t xml:space="preserve">prospective </w:t>
            </w:r>
            <w:r w:rsidRPr="00F76997">
              <w:rPr>
                <w:rFonts w:cstheme="minorHAnsi"/>
              </w:rPr>
              <w:t xml:space="preserve">and </w:t>
            </w:r>
            <w:r w:rsidR="00463E5C" w:rsidRPr="00F76997">
              <w:rPr>
                <w:rFonts w:cstheme="minorHAnsi"/>
              </w:rPr>
              <w:t xml:space="preserve">diagnostic </w:t>
            </w:r>
            <w:r w:rsidRPr="00F76997">
              <w:rPr>
                <w:rFonts w:cstheme="minorHAnsi"/>
              </w:rPr>
              <w:t>Studies, and use of human material and 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031422421"/>
              <w:showingPlcHdr/>
            </w:sdtPr>
            <w:sdtEndPr/>
            <w:sdtContent>
              <w:p w14:paraId="47A946B2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228607708"/>
              <w:showingPlcHdr/>
            </w:sdtPr>
            <w:sdtEndPr/>
            <w:sdtContent>
              <w:p w14:paraId="4409E3DE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961419654"/>
              <w:showingPlcHdr/>
            </w:sdtPr>
            <w:sdtEndPr/>
            <w:sdtContent>
              <w:p w14:paraId="4A77A73F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DE24D2" w:rsidRPr="00F76997" w14:paraId="59B5B677" w14:textId="77777777" w:rsidTr="006D5989">
        <w:trPr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7893D1B" w14:textId="77777777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Health </w:t>
            </w:r>
            <w:r w:rsidR="00463E5C" w:rsidRPr="00F76997">
              <w:rPr>
                <w:rFonts w:eastAsia="Calibri" w:cstheme="minorHAnsi"/>
              </w:rPr>
              <w:t xml:space="preserve">operations research </w:t>
            </w:r>
            <w:r w:rsidRPr="00F76997">
              <w:rPr>
                <w:rFonts w:eastAsia="Calibri" w:cstheme="minorHAnsi"/>
              </w:rPr>
              <w:t xml:space="preserve">includes studies on </w:t>
            </w:r>
            <w:r w:rsidR="00463E5C" w:rsidRPr="00F76997">
              <w:rPr>
                <w:rFonts w:eastAsia="Calibri" w:cstheme="minorHAnsi"/>
              </w:rPr>
              <w:t xml:space="preserve">health programs </w:t>
            </w:r>
            <w:r w:rsidRPr="00F76997">
              <w:rPr>
                <w:rFonts w:eastAsia="Calibri" w:cstheme="minorHAnsi"/>
              </w:rPr>
              <w:t xml:space="preserve">and </w:t>
            </w:r>
            <w:r w:rsidR="00463E5C" w:rsidRPr="00F76997">
              <w:rPr>
                <w:rFonts w:eastAsia="Calibri" w:cstheme="minorHAnsi"/>
              </w:rPr>
              <w:t>policies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747143803"/>
              <w:showingPlcHdr/>
            </w:sdtPr>
            <w:sdtEndPr/>
            <w:sdtContent>
              <w:p w14:paraId="56FA0F3F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694840590"/>
              <w:showingPlcHdr/>
            </w:sdtPr>
            <w:sdtEndPr/>
            <w:sdtContent>
              <w:p w14:paraId="5227C6F1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069149735"/>
              <w:showingPlcHdr/>
            </w:sdtPr>
            <w:sdtEndPr/>
            <w:sdtContent>
              <w:p w14:paraId="5B07EA55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DE24D2" w:rsidRPr="00F76997" w14:paraId="12473935" w14:textId="77777777" w:rsidTr="006D5989">
        <w:trPr>
          <w:trHeight w:val="278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B25C92D" w14:textId="77777777" w:rsidR="00DE24D2" w:rsidRPr="00F76997" w:rsidRDefault="00DE24D2" w:rsidP="00F022D9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Clinical </w:t>
            </w:r>
            <w:r w:rsidR="00463E5C" w:rsidRPr="00F76997">
              <w:rPr>
                <w:rFonts w:eastAsia="Calibri" w:cstheme="minorHAnsi"/>
              </w:rPr>
              <w:t xml:space="preserve">trials </w:t>
            </w:r>
            <w:r w:rsidRPr="00F76997">
              <w:rPr>
                <w:rFonts w:eastAsia="Calibri" w:cstheme="minorHAnsi"/>
              </w:rPr>
              <w:t>(sponsored)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83EF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57B2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0268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DE24D2" w:rsidRPr="00F76997" w14:paraId="07F69DBF" w14:textId="77777777" w:rsidTr="006D5989">
        <w:trPr>
          <w:trHeight w:val="20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516A6F88" w14:textId="77777777" w:rsidR="00DE24D2" w:rsidRPr="00F76997" w:rsidRDefault="00DE24D2" w:rsidP="00D534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1</w:t>
            </w:r>
          </w:p>
        </w:tc>
        <w:sdt>
          <w:sdtPr>
            <w:rPr>
              <w:rFonts w:eastAsia="Calibri" w:cstheme="minorHAnsi"/>
            </w:rPr>
            <w:id w:val="1175926290"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45A6F8" w14:textId="77777777" w:rsidR="00D5345C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430405422"/>
            </w:sdtPr>
            <w:sdtEndPr/>
            <w:sdtContent>
              <w:p w14:paraId="3A236DE2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121879166"/>
            </w:sdtPr>
            <w:sdtEndPr/>
            <w:sdtContent>
              <w:p w14:paraId="7C3B3F41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DE24D2" w:rsidRPr="00F76997" w14:paraId="2EB74A11" w14:textId="77777777" w:rsidTr="006D5989">
        <w:trPr>
          <w:trHeight w:val="215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B0E690D" w14:textId="77777777" w:rsidR="00DE24D2" w:rsidRPr="00F76997" w:rsidRDefault="00DE24D2" w:rsidP="00D534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52279645"/>
            </w:sdtPr>
            <w:sdtEndPr/>
            <w:sdtContent>
              <w:p w14:paraId="12E0E833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1005634383"/>
            </w:sdtPr>
            <w:sdtEndPr/>
            <w:sdtContent>
              <w:p w14:paraId="5938A326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1615173259"/>
            </w:sdtPr>
            <w:sdtEndPr/>
            <w:sdtContent>
              <w:p w14:paraId="6CD7D29A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DE24D2" w:rsidRPr="00F76997" w14:paraId="25ABB280" w14:textId="77777777" w:rsidTr="006D5989">
        <w:trPr>
          <w:trHeight w:val="233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8A14C36" w14:textId="77777777" w:rsidR="00DE24D2" w:rsidRPr="00F76997" w:rsidRDefault="00DE24D2" w:rsidP="008E33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438062129"/>
            </w:sdtPr>
            <w:sdtEndPr/>
            <w:sdtContent>
              <w:p w14:paraId="6EF58BE1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470981241"/>
            </w:sdtPr>
            <w:sdtEndPr/>
            <w:sdtContent>
              <w:p w14:paraId="5D0435E4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615821657"/>
            </w:sdtPr>
            <w:sdtEndPr/>
            <w:sdtContent>
              <w:p w14:paraId="05944F1D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DE24D2" w:rsidRPr="00F76997" w14:paraId="39F65968" w14:textId="77777777" w:rsidTr="006D5989">
        <w:trPr>
          <w:trHeight w:val="77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6EB9D5C" w14:textId="77777777" w:rsidR="00DE24D2" w:rsidRPr="00F76997" w:rsidRDefault="00DE24D2" w:rsidP="00F022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347760880"/>
            </w:sdtPr>
            <w:sdtEndPr/>
            <w:sdtContent>
              <w:p w14:paraId="5800A97D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489357226"/>
            </w:sdtPr>
            <w:sdtEndPr/>
            <w:sdtContent>
              <w:p w14:paraId="2C72FCCC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950971165"/>
            </w:sdtPr>
            <w:sdtEndPr/>
            <w:sdtContent>
              <w:p w14:paraId="5258F686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DE24D2" w:rsidRPr="00F76997" w14:paraId="52AD6C0A" w14:textId="77777777" w:rsidTr="006D5989">
        <w:trPr>
          <w:trHeight w:val="56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AD0C5BF" w14:textId="77777777" w:rsidR="00DE24D2" w:rsidRPr="00F76997" w:rsidRDefault="00DE24D2" w:rsidP="00983599">
            <w:pPr>
              <w:snapToGrid w:val="0"/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 xml:space="preserve">Clinical </w:t>
            </w:r>
            <w:r w:rsidR="00463E5C" w:rsidRPr="00F76997">
              <w:rPr>
                <w:rFonts w:eastAsia="Calibri" w:cstheme="minorHAnsi"/>
              </w:rPr>
              <w:t xml:space="preserve">trials </w:t>
            </w:r>
            <w:r w:rsidRPr="00F76997">
              <w:rPr>
                <w:rFonts w:eastAsia="Calibri" w:cstheme="minorHAnsi"/>
              </w:rPr>
              <w:t>(researcher-initiated)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F77E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8512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DBF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DE24D2" w:rsidRPr="00F76997" w14:paraId="45C2B972" w14:textId="77777777" w:rsidTr="006D5989">
        <w:trPr>
          <w:trHeight w:val="80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216ABCC" w14:textId="77777777" w:rsidR="00DE24D2" w:rsidRPr="00F76997" w:rsidRDefault="00DE24D2" w:rsidP="005D3E8D">
            <w:pPr>
              <w:tabs>
                <w:tab w:val="left" w:pos="668"/>
              </w:tabs>
              <w:spacing w:after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Others (Please specify)</w:t>
            </w:r>
            <w:r w:rsidR="005D3E8D">
              <w:rPr>
                <w:rFonts w:eastAsia="Calibri" w:cstheme="minorHAnsi"/>
              </w:rPr>
              <w:t>:</w:t>
            </w:r>
            <w:r w:rsidR="00D5345C" w:rsidRPr="00F76997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1866706369"/>
                <w:showingPlcHdr/>
              </w:sdtPr>
              <w:sdtEndPr/>
              <w:sdtContent>
                <w:r w:rsidR="00D5345C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272239382"/>
              <w:showingPlcHdr/>
            </w:sdtPr>
            <w:sdtEndPr/>
            <w:sdtContent>
              <w:p w14:paraId="1AC9AE18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04524158"/>
              <w:showingPlcHdr/>
            </w:sdtPr>
            <w:sdtEndPr/>
            <w:sdtContent>
              <w:p w14:paraId="4628814C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076009698"/>
              <w:showingPlcHdr/>
            </w:sdtPr>
            <w:sdtEndPr/>
            <w:sdtContent>
              <w:p w14:paraId="1AF50B64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DE24D2" w:rsidRPr="00F76997" w14:paraId="31B9EE2C" w14:textId="77777777" w:rsidTr="006D5989">
        <w:trPr>
          <w:trHeight w:val="56"/>
          <w:jc w:val="center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5A511424" w14:textId="77777777" w:rsidR="00DE24D2" w:rsidRPr="00F76997" w:rsidRDefault="00983599" w:rsidP="00236428">
            <w:pPr>
              <w:pStyle w:val="ListParagraph"/>
              <w:spacing w:after="0" w:line="240" w:lineRule="auto"/>
              <w:ind w:left="0"/>
              <w:jc w:val="right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Total no. of Protocols Reviewed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245730801"/>
            </w:sdtPr>
            <w:sdtEndPr/>
            <w:sdtContent>
              <w:p w14:paraId="737E9F16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744960292"/>
            </w:sdtPr>
            <w:sdtEndPr/>
            <w:sdtContent>
              <w:p w14:paraId="5BAA126A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19702292"/>
            </w:sdtPr>
            <w:sdtEndPr/>
            <w:sdtContent>
              <w:p w14:paraId="26915D6D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</w:tr>
    </w:tbl>
    <w:p w14:paraId="44F2E414" w14:textId="77777777" w:rsidR="00EC3A49" w:rsidRPr="00F76997" w:rsidRDefault="00EC3A49" w:rsidP="00CC724D">
      <w:pPr>
        <w:spacing w:after="0" w:line="240" w:lineRule="auto"/>
        <w:rPr>
          <w:rFonts w:cstheme="minorHAnsi"/>
          <w:b/>
        </w:rPr>
      </w:pPr>
    </w:p>
    <w:p w14:paraId="3524A1CB" w14:textId="77777777" w:rsidR="00463E5C" w:rsidRPr="00F76997" w:rsidRDefault="00463E5C">
      <w:pPr>
        <w:rPr>
          <w:rFonts w:eastAsia="Calibri" w:cstheme="minorHAnsi"/>
          <w:b/>
        </w:rPr>
      </w:pPr>
      <w:r w:rsidRPr="00F76997">
        <w:rPr>
          <w:rFonts w:eastAsia="Calibri" w:cstheme="minorHAnsi"/>
          <w:b/>
        </w:rPr>
        <w:br w:type="page"/>
      </w:r>
    </w:p>
    <w:p w14:paraId="595FAA02" w14:textId="77777777" w:rsidR="00E80713" w:rsidRPr="00F76997" w:rsidRDefault="00983599" w:rsidP="007949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lastRenderedPageBreak/>
        <w:t xml:space="preserve">MANUAL OF STANDARD OPERATING PROCEDURES: </w:t>
      </w:r>
    </w:p>
    <w:p w14:paraId="4609F095" w14:textId="77777777" w:rsidR="00B773BD" w:rsidRDefault="008A30F7" w:rsidP="00B773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t>Do</w:t>
      </w:r>
      <w:r w:rsidR="0037166D" w:rsidRPr="00F76997">
        <w:rPr>
          <w:rFonts w:eastAsia="Calibri" w:cstheme="minorHAnsi"/>
          <w:b/>
        </w:rPr>
        <w:t xml:space="preserve">es the </w:t>
      </w:r>
      <w:r w:rsidR="008E1590" w:rsidRPr="00F76997">
        <w:rPr>
          <w:rFonts w:eastAsia="Calibri" w:cstheme="minorHAnsi"/>
          <w:b/>
        </w:rPr>
        <w:t>REC</w:t>
      </w:r>
      <w:r w:rsidR="0037166D" w:rsidRPr="00F76997">
        <w:rPr>
          <w:rFonts w:eastAsia="Calibri" w:cstheme="minorHAnsi"/>
          <w:b/>
        </w:rPr>
        <w:t xml:space="preserve"> have a written Manual of Standard Operating Procedures? </w:t>
      </w:r>
      <w:r w:rsidR="00E43B04" w:rsidRPr="00F76997">
        <w:rPr>
          <w:rFonts w:cstheme="minorHAnsi"/>
          <w:b/>
        </w:rPr>
        <w:t xml:space="preserve">   YES </w:t>
      </w:r>
      <w:sdt>
        <w:sdtPr>
          <w:rPr>
            <w:rFonts w:cstheme="minorHAnsi"/>
            <w:b/>
          </w:rPr>
          <w:id w:val="-43921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AF" w:rsidRPr="00F76997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E43B04" w:rsidRPr="00F76997">
        <w:rPr>
          <w:rFonts w:cstheme="minorHAnsi"/>
          <w:b/>
        </w:rPr>
        <w:t xml:space="preserve">   NO </w:t>
      </w:r>
      <w:sdt>
        <w:sdtPr>
          <w:rPr>
            <w:rFonts w:cstheme="minorHAnsi"/>
            <w:b/>
          </w:rPr>
          <w:id w:val="-37615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AF" w:rsidRPr="00F7699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065F6683" w14:textId="77777777" w:rsidR="00453355" w:rsidRPr="00F76997" w:rsidRDefault="00453355" w:rsidP="00B773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t xml:space="preserve">Date when the SOP was approved:  </w:t>
      </w:r>
      <w:sdt>
        <w:sdtPr>
          <w:rPr>
            <w:rFonts w:cstheme="minorHAnsi"/>
            <w:b/>
          </w:rPr>
          <w:id w:val="142738979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6997">
            <w:rPr>
              <w:rStyle w:val="PlaceholderText"/>
              <w:rFonts w:cstheme="minorHAnsi"/>
            </w:rPr>
            <w:t>Click here to enter a date.</w:t>
          </w:r>
        </w:sdtContent>
      </w:sdt>
    </w:p>
    <w:p w14:paraId="14EC7607" w14:textId="77777777" w:rsidR="00453355" w:rsidRPr="00F76997" w:rsidRDefault="00453355" w:rsidP="00453355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87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540"/>
        <w:gridCol w:w="3690"/>
      </w:tblGrid>
      <w:tr w:rsidR="004733DF" w:rsidRPr="00F76997" w14:paraId="02D78890" w14:textId="77777777" w:rsidTr="00453355">
        <w:tc>
          <w:tcPr>
            <w:tcW w:w="8730" w:type="dxa"/>
            <w:gridSpan w:val="4"/>
            <w:shd w:val="pct10" w:color="auto" w:fill="auto"/>
          </w:tcPr>
          <w:p w14:paraId="4E789421" w14:textId="77777777" w:rsidR="004733DF" w:rsidRPr="00F76997" w:rsidRDefault="004733DF" w:rsidP="00453355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List of REC Standard Operating Procedures (please check if available):</w:t>
            </w:r>
          </w:p>
        </w:tc>
      </w:tr>
      <w:tr w:rsidR="006D5989" w:rsidRPr="00F76997" w14:paraId="1287B338" w14:textId="77777777" w:rsidTr="006D5989">
        <w:trPr>
          <w:trHeight w:val="1178"/>
        </w:trPr>
        <w:sdt>
          <w:sdtPr>
            <w:rPr>
              <w:rFonts w:cstheme="minorHAnsi"/>
              <w:b/>
            </w:rPr>
            <w:id w:val="34043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shd w:val="pct10" w:color="auto" w:fill="auto"/>
                <w:vAlign w:val="center"/>
              </w:tcPr>
              <w:p w14:paraId="219EB63C" w14:textId="77777777" w:rsidR="006D5989" w:rsidRPr="00F76997" w:rsidRDefault="006D5989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vMerge w:val="restart"/>
            <w:shd w:val="clear" w:color="auto" w:fill="auto"/>
            <w:vAlign w:val="center"/>
          </w:tcPr>
          <w:p w14:paraId="60C1DEEF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</w:rPr>
              <w:t>Overview/Introduction (Mission-Vision of the Institution, institutional organizational chart showing the location of the REC and how it  relates with the other units; institutional policies related to human protection &amp; research ethics review, structure &amp; mandate of REC, international &amp; national guidelines ethics research guidelines &amp; regulations)</w:t>
            </w:r>
          </w:p>
        </w:tc>
        <w:sdt>
          <w:sdtPr>
            <w:rPr>
              <w:rFonts w:cstheme="minorHAnsi"/>
              <w:b/>
            </w:rPr>
            <w:id w:val="14948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08925E14" w14:textId="77777777" w:rsidR="006D5989" w:rsidRPr="00F76997" w:rsidRDefault="006D5989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722FE447" w14:textId="77777777" w:rsidR="006D5989" w:rsidRPr="00F76997" w:rsidRDefault="006D5989" w:rsidP="00EE3A3A">
            <w:pPr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h. </w:t>
            </w:r>
            <w:r w:rsidRPr="00F76997">
              <w:rPr>
                <w:rFonts w:cstheme="minorHAnsi"/>
              </w:rPr>
              <w:t>Documentation of REC Actions (Managing Meeting Minutes &amp; Communicating REC Decisions)</w:t>
            </w:r>
          </w:p>
          <w:p w14:paraId="32556EC8" w14:textId="77777777" w:rsidR="006D5989" w:rsidRPr="00F76997" w:rsidRDefault="006D5989" w:rsidP="00EE3A3A">
            <w:pPr>
              <w:jc w:val="both"/>
              <w:rPr>
                <w:rFonts w:cstheme="minorHAnsi"/>
                <w:b/>
              </w:rPr>
            </w:pPr>
          </w:p>
        </w:tc>
      </w:tr>
      <w:tr w:rsidR="006D5989" w:rsidRPr="00F76997" w14:paraId="5E74070A" w14:textId="77777777" w:rsidTr="006D5989">
        <w:trPr>
          <w:trHeight w:val="147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AF32689" w14:textId="77777777" w:rsidR="006D5989" w:rsidRPr="00F76997" w:rsidRDefault="006D5989" w:rsidP="0045335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A42A4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rFonts w:cstheme="minorHAnsi"/>
              <w:b/>
            </w:rPr>
            <w:id w:val="-201575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37B6492" w14:textId="77777777" w:rsidR="006D5989" w:rsidRPr="00F76997" w:rsidRDefault="006D5989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3FCE0A75" w14:textId="77777777" w:rsidR="006D5989" w:rsidRPr="00F76997" w:rsidRDefault="006D5989" w:rsidP="00EE3A3A">
            <w:pPr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i. </w:t>
            </w:r>
            <w:r w:rsidRPr="00F76997">
              <w:rPr>
                <w:rFonts w:cstheme="minorHAnsi"/>
              </w:rPr>
              <w:t>Management and Archiving of Files Incoming/Outgoing Communications; Managing Active Files (Administrative and Study Files); Archiving of Terminated, Inactive, and Completed Files; Managing Access to Confidential Files</w:t>
            </w:r>
          </w:p>
        </w:tc>
      </w:tr>
      <w:tr w:rsidR="006D5989" w:rsidRPr="00F76997" w14:paraId="7C26032D" w14:textId="77777777" w:rsidTr="006D5989">
        <w:sdt>
          <w:sdtPr>
            <w:rPr>
              <w:rFonts w:cstheme="minorHAnsi"/>
              <w:b/>
            </w:rPr>
            <w:id w:val="17124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43EF0FD" w14:textId="77777777" w:rsidR="006D5989" w:rsidRPr="00F76997" w:rsidRDefault="006D5989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FD209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Table of Contents</w:t>
            </w:r>
          </w:p>
        </w:tc>
        <w:sdt>
          <w:sdtPr>
            <w:rPr>
              <w:rFonts w:cstheme="minorHAnsi"/>
              <w:b/>
            </w:rPr>
            <w:id w:val="-13830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7D19589D" w14:textId="77777777" w:rsidR="006D5989" w:rsidRPr="00F76997" w:rsidRDefault="006D5989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50698BD3" w14:textId="77777777" w:rsidR="006D5989" w:rsidRPr="00F76997" w:rsidRDefault="006D5989" w:rsidP="00EE3A3A">
            <w:pPr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j.</w:t>
            </w:r>
            <w:r>
              <w:rPr>
                <w:rFonts w:eastAsia="Calibri" w:cstheme="minorHAnsi"/>
              </w:rPr>
              <w:t xml:space="preserve"> </w:t>
            </w:r>
            <w:r w:rsidRPr="00F76997">
              <w:rPr>
                <w:rFonts w:eastAsia="Calibri" w:cstheme="minorHAnsi"/>
              </w:rPr>
              <w:t>Site Visits</w:t>
            </w:r>
          </w:p>
        </w:tc>
      </w:tr>
      <w:tr w:rsidR="006D5989" w:rsidRPr="00F76997" w14:paraId="08D00278" w14:textId="77777777" w:rsidTr="006D5989">
        <w:sdt>
          <w:sdtPr>
            <w:rPr>
              <w:rFonts w:cstheme="minorHAnsi"/>
              <w:b/>
            </w:rPr>
            <w:id w:val="96053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954DA45" w14:textId="77777777" w:rsidR="006D5989" w:rsidRPr="00F76997" w:rsidRDefault="006D5989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66BE6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</w:rPr>
              <w:t>REC Structure &amp; Composition (Selection and Appointment of Members; Designation of Officers; Appointment of Independent Consultants)</w:t>
            </w:r>
          </w:p>
        </w:tc>
        <w:sdt>
          <w:sdtPr>
            <w:rPr>
              <w:rFonts w:cstheme="minorHAnsi"/>
              <w:b/>
            </w:rPr>
            <w:id w:val="201186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shd w:val="pct10" w:color="auto" w:fill="auto"/>
                <w:vAlign w:val="center"/>
              </w:tcPr>
              <w:p w14:paraId="53A6206F" w14:textId="77777777" w:rsidR="006D5989" w:rsidRPr="00F76997" w:rsidRDefault="006D5989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27371FE9" w14:textId="77777777" w:rsidR="006D5989" w:rsidRPr="00F76997" w:rsidRDefault="006D5989" w:rsidP="006D5989">
            <w:pPr>
              <w:jc w:val="both"/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k.</w:t>
            </w:r>
            <w:r>
              <w:rPr>
                <w:rFonts w:cstheme="minorHAnsi"/>
              </w:rPr>
              <w:t xml:space="preserve"> </w:t>
            </w:r>
            <w:r w:rsidRPr="00F76997">
              <w:rPr>
                <w:rFonts w:cstheme="minorHAnsi"/>
              </w:rPr>
              <w:t>Management of Queries and Complaints</w:t>
            </w:r>
          </w:p>
        </w:tc>
      </w:tr>
      <w:tr w:rsidR="004733DF" w:rsidRPr="00F76997" w14:paraId="6AF94FF0" w14:textId="77777777" w:rsidTr="006D5989">
        <w:sdt>
          <w:sdtPr>
            <w:rPr>
              <w:rFonts w:cstheme="minorHAnsi"/>
              <w:b/>
            </w:rPr>
            <w:id w:val="-37284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EFB5A63" w14:textId="77777777" w:rsidR="004733DF" w:rsidRPr="00F76997" w:rsidRDefault="004733DF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center"/>
          </w:tcPr>
          <w:p w14:paraId="7BC7428E" w14:textId="77777777" w:rsidR="004733DF" w:rsidRPr="00F76997" w:rsidRDefault="004733DF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</w:rPr>
              <w:t>Management of Initial Submission &amp; Resubmissions</w:t>
            </w:r>
          </w:p>
        </w:tc>
        <w:sdt>
          <w:sdtPr>
            <w:rPr>
              <w:rFonts w:cstheme="minorHAnsi"/>
              <w:b/>
            </w:rPr>
            <w:id w:val="26296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shd w:val="pct10" w:color="auto" w:fill="auto"/>
                <w:vAlign w:val="center"/>
              </w:tcPr>
              <w:p w14:paraId="26514370" w14:textId="77777777" w:rsidR="004733DF" w:rsidRPr="00F76997" w:rsidRDefault="004733DF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1694F14A" w14:textId="77777777" w:rsidR="004733DF" w:rsidRPr="00F76997" w:rsidRDefault="006D5989" w:rsidP="00F76997">
            <w:pPr>
              <w:jc w:val="both"/>
              <w:rPr>
                <w:rFonts w:cstheme="minorHAnsi"/>
              </w:rPr>
            </w:pPr>
            <w:r w:rsidRPr="006D5989">
              <w:rPr>
                <w:rFonts w:cstheme="minorHAnsi"/>
                <w:b/>
              </w:rPr>
              <w:t xml:space="preserve">l. </w:t>
            </w:r>
            <w:r w:rsidRPr="008E668D">
              <w:rPr>
                <w:rFonts w:cstheme="minorHAnsi"/>
              </w:rPr>
              <w:t>Writing and Revising of SOPs</w:t>
            </w:r>
          </w:p>
        </w:tc>
      </w:tr>
      <w:tr w:rsidR="006D5989" w:rsidRPr="00F76997" w14:paraId="30E83F89" w14:textId="77777777" w:rsidTr="006D5989">
        <w:trPr>
          <w:trHeight w:val="803"/>
        </w:trPr>
        <w:sdt>
          <w:sdtPr>
            <w:rPr>
              <w:rFonts w:cstheme="minorHAnsi"/>
              <w:b/>
            </w:rPr>
            <w:id w:val="-83298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shd w:val="pct10" w:color="auto" w:fill="auto"/>
                <w:vAlign w:val="center"/>
              </w:tcPr>
              <w:p w14:paraId="797CA2E5" w14:textId="77777777" w:rsidR="006D5989" w:rsidRPr="00F76997" w:rsidRDefault="006D5989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vMerge w:val="restart"/>
            <w:shd w:val="clear" w:color="auto" w:fill="auto"/>
            <w:vAlign w:val="center"/>
          </w:tcPr>
          <w:p w14:paraId="3D821D02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</w:rPr>
              <w:t>Management of Post-approval submissions (Review of Progress, Final, Early Termination Reports, and Protocol Amendments, Review of SAE &amp; SUSAR Reports, Review of Protocol Deviations &amp; Violations)</w:t>
            </w:r>
          </w:p>
        </w:tc>
        <w:sdt>
          <w:sdtPr>
            <w:rPr>
              <w:rFonts w:cstheme="minorHAnsi"/>
              <w:b/>
            </w:rPr>
            <w:id w:val="182306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shd w:val="pct10" w:color="auto" w:fill="auto"/>
                <w:vAlign w:val="center"/>
              </w:tcPr>
              <w:p w14:paraId="439FAC45" w14:textId="77777777" w:rsidR="006D5989" w:rsidRPr="00F76997" w:rsidRDefault="006D5989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690" w:type="dxa"/>
            <w:shd w:val="clear" w:color="auto" w:fill="auto"/>
            <w:vAlign w:val="center"/>
          </w:tcPr>
          <w:p w14:paraId="5FA0A509" w14:textId="77777777" w:rsidR="006D5989" w:rsidRPr="006D5989" w:rsidRDefault="006D5989" w:rsidP="006D5989">
            <w:pPr>
              <w:jc w:val="both"/>
              <w:rPr>
                <w:rFonts w:cstheme="minorHAnsi"/>
              </w:rPr>
            </w:pPr>
            <w:r>
              <w:rPr>
                <w:b/>
              </w:rPr>
              <w:t xml:space="preserve">m. </w:t>
            </w:r>
            <w:r>
              <w:t>SOP Related Forms (Annexes)</w:t>
            </w:r>
          </w:p>
        </w:tc>
      </w:tr>
      <w:tr w:rsidR="006D5989" w:rsidRPr="00F76997" w14:paraId="48059AC2" w14:textId="77777777" w:rsidTr="00453355">
        <w:trPr>
          <w:trHeight w:val="802"/>
        </w:trPr>
        <w:tc>
          <w:tcPr>
            <w:tcW w:w="540" w:type="dxa"/>
            <w:vMerge/>
            <w:shd w:val="pct10" w:color="auto" w:fill="auto"/>
            <w:vAlign w:val="center"/>
          </w:tcPr>
          <w:p w14:paraId="58DA2882" w14:textId="77777777" w:rsidR="006D5989" w:rsidRPr="00F76997" w:rsidRDefault="006D5989" w:rsidP="0045335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4450F6D7" w14:textId="77777777" w:rsidR="006D5989" w:rsidRPr="00F76997" w:rsidRDefault="006D5989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theme="minorHAnsi"/>
              </w:rPr>
            </w:pPr>
          </w:p>
        </w:tc>
        <w:tc>
          <w:tcPr>
            <w:tcW w:w="540" w:type="dxa"/>
            <w:vMerge/>
            <w:shd w:val="pct10" w:color="auto" w:fill="auto"/>
            <w:vAlign w:val="center"/>
          </w:tcPr>
          <w:p w14:paraId="711A7A5B" w14:textId="77777777" w:rsidR="006D5989" w:rsidRPr="00F76997" w:rsidRDefault="006D5989" w:rsidP="00453355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FD4F69D" w14:textId="77777777" w:rsidR="006D5989" w:rsidRPr="006D5989" w:rsidRDefault="006D5989" w:rsidP="006D5989">
            <w:pPr>
              <w:jc w:val="both"/>
            </w:pPr>
            <w:r>
              <w:rPr>
                <w:b/>
              </w:rPr>
              <w:t xml:space="preserve">n. </w:t>
            </w:r>
            <w:r>
              <w:t>Glossary</w:t>
            </w:r>
          </w:p>
        </w:tc>
      </w:tr>
      <w:tr w:rsidR="00087C0E" w:rsidRPr="00F76997" w14:paraId="0E90317B" w14:textId="77777777" w:rsidTr="00B773BD">
        <w:trPr>
          <w:trHeight w:val="278"/>
        </w:trPr>
        <w:sdt>
          <w:sdtPr>
            <w:rPr>
              <w:rFonts w:cstheme="minorHAnsi"/>
              <w:b/>
            </w:rPr>
            <w:id w:val="-151592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1A0EE762" w14:textId="77777777" w:rsidR="00087C0E" w:rsidRPr="00F76997" w:rsidRDefault="00087C0E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center"/>
          </w:tcPr>
          <w:p w14:paraId="48CF6B73" w14:textId="77777777" w:rsidR="00087C0E" w:rsidRPr="00F76997" w:rsidRDefault="00087C0E" w:rsidP="006D598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</w:rPr>
              <w:t>Types of Review (Full-Board</w:t>
            </w:r>
            <w:r>
              <w:rPr>
                <w:rFonts w:cstheme="minorHAnsi"/>
              </w:rPr>
              <w:t xml:space="preserve"> Review and Expedited Review) </w:t>
            </w:r>
          </w:p>
        </w:tc>
        <w:tc>
          <w:tcPr>
            <w:tcW w:w="540" w:type="dxa"/>
            <w:shd w:val="pct10" w:color="auto" w:fill="auto"/>
            <w:vAlign w:val="center"/>
          </w:tcPr>
          <w:sdt>
            <w:sdtPr>
              <w:rPr>
                <w:rFonts w:cstheme="minorHAnsi"/>
                <w:b/>
              </w:rPr>
              <w:id w:val="31516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59F43E" w14:textId="77777777" w:rsidR="00087C0E" w:rsidRPr="00F76997" w:rsidRDefault="00087C0E" w:rsidP="00453355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  <w:tc>
          <w:tcPr>
            <w:tcW w:w="3690" w:type="dxa"/>
            <w:shd w:val="clear" w:color="auto" w:fill="auto"/>
            <w:vAlign w:val="center"/>
          </w:tcPr>
          <w:p w14:paraId="0DFBC3B8" w14:textId="77777777" w:rsidR="00087C0E" w:rsidRPr="006D5989" w:rsidRDefault="00087C0E" w:rsidP="006D5989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o. </w:t>
            </w:r>
            <w:r>
              <w:rPr>
                <w:rFonts w:eastAsia="Calibri" w:cstheme="minorHAnsi"/>
              </w:rPr>
              <w:t>References</w:t>
            </w:r>
            <w:r w:rsidRPr="006D5989">
              <w:rPr>
                <w:rFonts w:eastAsia="Calibri" w:cstheme="minorHAnsi"/>
              </w:rPr>
              <w:t xml:space="preserve"> </w:t>
            </w:r>
          </w:p>
        </w:tc>
      </w:tr>
      <w:tr w:rsidR="00087C0E" w:rsidRPr="00F76997" w14:paraId="56D05200" w14:textId="77777777" w:rsidTr="00453355">
        <w:sdt>
          <w:sdtPr>
            <w:rPr>
              <w:rFonts w:cstheme="minorHAnsi"/>
              <w:b/>
            </w:rPr>
            <w:id w:val="-15461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4CC6E1AC" w14:textId="77777777" w:rsidR="00087C0E" w:rsidRPr="00F76997" w:rsidRDefault="00087C0E" w:rsidP="00453355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center"/>
          </w:tcPr>
          <w:p w14:paraId="04CC60D9" w14:textId="77777777" w:rsidR="00087C0E" w:rsidRPr="00F76997" w:rsidRDefault="00087C0E" w:rsidP="004733D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>Meeting Procedures (Preparing for meeting; Preparing the Agenda; Conduct of Regular &amp; Special Meetings)</w:t>
            </w:r>
          </w:p>
        </w:tc>
        <w:tc>
          <w:tcPr>
            <w:tcW w:w="540" w:type="dxa"/>
            <w:shd w:val="pct10" w:color="auto" w:fill="auto"/>
            <w:vAlign w:val="center"/>
          </w:tcPr>
          <w:sdt>
            <w:sdtPr>
              <w:rPr>
                <w:rFonts w:cstheme="minorHAnsi"/>
                <w:b/>
              </w:rPr>
              <w:id w:val="-166523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AC24BF" w14:textId="77777777" w:rsidR="00087C0E" w:rsidRDefault="00087C0E" w:rsidP="00087C0E">
                <w:pPr>
                  <w:pStyle w:val="ListParagraph"/>
                  <w:ind w:left="0"/>
                  <w:jc w:val="both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7A0A8AE6" w14:textId="77777777" w:rsidR="00087C0E" w:rsidRPr="00F76997" w:rsidRDefault="00087C0E" w:rsidP="00453355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17F9FC1" w14:textId="77777777" w:rsidR="00087C0E" w:rsidRPr="006D5989" w:rsidRDefault="00087C0E" w:rsidP="00087C0E">
            <w:pPr>
              <w:jc w:val="both"/>
              <w:rPr>
                <w:rFonts w:eastAsia="Calibri" w:cstheme="minorHAnsi"/>
              </w:rPr>
            </w:pPr>
            <w:r w:rsidRPr="006D5989">
              <w:rPr>
                <w:rFonts w:cstheme="minorHAnsi"/>
                <w:b/>
              </w:rPr>
              <w:t xml:space="preserve">p. </w:t>
            </w:r>
            <w:r w:rsidRPr="006D5989">
              <w:rPr>
                <w:rFonts w:cstheme="minorHAnsi"/>
              </w:rPr>
              <w:t>Other SOPs</w:t>
            </w:r>
          </w:p>
          <w:p w14:paraId="18206EE1" w14:textId="77777777" w:rsidR="00087C0E" w:rsidRPr="00F76997" w:rsidRDefault="00087C0E" w:rsidP="00087C0E">
            <w:pPr>
              <w:pStyle w:val="ListParagraph"/>
              <w:ind w:left="360"/>
              <w:jc w:val="both"/>
              <w:rPr>
                <w:rFonts w:eastAsia="Calibri" w:cstheme="minorHAnsi"/>
              </w:rPr>
            </w:pPr>
          </w:p>
          <w:p w14:paraId="2F4A7752" w14:textId="77777777" w:rsidR="00087C0E" w:rsidRPr="00F76997" w:rsidRDefault="00630463" w:rsidP="00087C0E">
            <w:pPr>
              <w:pStyle w:val="ListParagraph"/>
              <w:ind w:left="360"/>
              <w:jc w:val="both"/>
              <w:rPr>
                <w:rFonts w:cstheme="minorHAnsi"/>
              </w:rPr>
            </w:pPr>
            <w:sdt>
              <w:sdtPr>
                <w:rPr>
                  <w:rFonts w:eastAsia="Calibri" w:cstheme="minorHAnsi"/>
                </w:rPr>
                <w:id w:val="1075939827"/>
                <w:showingPlcHdr/>
              </w:sdtPr>
              <w:sdtEndPr/>
              <w:sdtContent>
                <w:r w:rsidR="00087C0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10E6BDF4" w14:textId="77777777" w:rsidR="00305709" w:rsidRPr="00F76997" w:rsidRDefault="00305709" w:rsidP="00305709">
      <w:pPr>
        <w:spacing w:after="0"/>
        <w:rPr>
          <w:rFonts w:cstheme="minorHAnsi"/>
        </w:rPr>
      </w:pPr>
    </w:p>
    <w:tbl>
      <w:tblPr>
        <w:tblStyle w:val="TableGrid"/>
        <w:tblW w:w="87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530"/>
        <w:gridCol w:w="4050"/>
        <w:gridCol w:w="1350"/>
        <w:gridCol w:w="1800"/>
      </w:tblGrid>
      <w:tr w:rsidR="009403ED" w:rsidRPr="00F76997" w14:paraId="054CC696" w14:textId="77777777" w:rsidTr="00983599">
        <w:trPr>
          <w:trHeight w:val="734"/>
        </w:trPr>
        <w:tc>
          <w:tcPr>
            <w:tcW w:w="153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7F1203AB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Submitted by: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</w:rPr>
              <w:id w:val="-120392073"/>
              <w:showingPlcHdr/>
            </w:sdtPr>
            <w:sdtEndPr/>
            <w:sdtContent>
              <w:p w14:paraId="7123A2A4" w14:textId="77777777" w:rsidR="00CD0EB8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7F236097" w14:textId="77777777" w:rsidR="007949AF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>Signature over Printed Name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0B3D7A2B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Date of Application:</w:t>
            </w:r>
          </w:p>
        </w:tc>
        <w:sdt>
          <w:sdtPr>
            <w:rPr>
              <w:rFonts w:cstheme="minorHAnsi"/>
            </w:rPr>
            <w:id w:val="-1514452418"/>
            <w:showingPlcHdr/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vAlign w:val="center"/>
              </w:tcPr>
              <w:p w14:paraId="50847A18" w14:textId="77777777" w:rsidR="009403ED" w:rsidRPr="00F76997" w:rsidRDefault="00A63D5A" w:rsidP="00A63D5A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9403ED" w:rsidRPr="00F76997" w14:paraId="1D876E20" w14:textId="77777777" w:rsidTr="00983599">
        <w:trPr>
          <w:trHeight w:val="734"/>
        </w:trPr>
        <w:tc>
          <w:tcPr>
            <w:tcW w:w="1530" w:type="dxa"/>
            <w:shd w:val="pct10" w:color="auto" w:fill="auto"/>
            <w:vAlign w:val="center"/>
          </w:tcPr>
          <w:p w14:paraId="6D6B1020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Noted by: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sdt>
            <w:sdtPr>
              <w:rPr>
                <w:rFonts w:cstheme="minorHAnsi"/>
              </w:rPr>
              <w:id w:val="999241670"/>
              <w:showingPlcHdr/>
            </w:sdtPr>
            <w:sdtEndPr/>
            <w:sdtContent>
              <w:p w14:paraId="3F569F33" w14:textId="77777777" w:rsidR="009403ED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79263FDD" w14:textId="77777777" w:rsidR="009403ED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 xml:space="preserve">Signature over Printed Name of </w:t>
            </w:r>
            <w:r w:rsidR="008E1590" w:rsidRPr="00F76997">
              <w:rPr>
                <w:rFonts w:cstheme="minorHAnsi"/>
                <w:color w:val="7F7F7F" w:themeColor="text1" w:themeTint="80"/>
              </w:rPr>
              <w:t>REC</w:t>
            </w:r>
            <w:r w:rsidRPr="00F76997">
              <w:rPr>
                <w:rFonts w:cstheme="minorHAnsi"/>
                <w:color w:val="7F7F7F" w:themeColor="text1" w:themeTint="80"/>
              </w:rPr>
              <w:t xml:space="preserve"> Chair</w:t>
            </w:r>
          </w:p>
        </w:tc>
        <w:tc>
          <w:tcPr>
            <w:tcW w:w="1350" w:type="dxa"/>
            <w:shd w:val="pct10" w:color="auto" w:fill="auto"/>
            <w:vAlign w:val="center"/>
          </w:tcPr>
          <w:p w14:paraId="4B6D0768" w14:textId="77777777" w:rsidR="009403ED" w:rsidRPr="00F76997" w:rsidRDefault="009403ED" w:rsidP="00236428">
            <w:pPr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883617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vAlign w:val="center"/>
              </w:tcPr>
              <w:p w14:paraId="30C20004" w14:textId="77777777" w:rsidR="009403ED" w:rsidRPr="00F76997" w:rsidRDefault="007949AF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9403ED" w:rsidRPr="00F76997" w14:paraId="19196FEA" w14:textId="77777777" w:rsidTr="00983599">
        <w:trPr>
          <w:trHeight w:val="734"/>
        </w:trPr>
        <w:tc>
          <w:tcPr>
            <w:tcW w:w="1530" w:type="dxa"/>
            <w:shd w:val="pct10" w:color="auto" w:fill="auto"/>
            <w:vAlign w:val="center"/>
          </w:tcPr>
          <w:p w14:paraId="6F987ED7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Endorsed by:</w:t>
            </w:r>
          </w:p>
        </w:tc>
        <w:tc>
          <w:tcPr>
            <w:tcW w:w="4050" w:type="dxa"/>
            <w:vAlign w:val="bottom"/>
          </w:tcPr>
          <w:sdt>
            <w:sdtPr>
              <w:rPr>
                <w:rFonts w:cstheme="minorHAnsi"/>
              </w:rPr>
              <w:id w:val="-1777393043"/>
              <w:showingPlcHdr/>
            </w:sdtPr>
            <w:sdtEndPr/>
            <w:sdtContent>
              <w:p w14:paraId="4846E74E" w14:textId="77777777" w:rsidR="009403ED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63247613" w14:textId="77777777" w:rsidR="009403ED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>Signature over Printed Name</w:t>
            </w:r>
            <w:r w:rsidR="007949AF" w:rsidRPr="00F76997">
              <w:rPr>
                <w:rFonts w:cstheme="minorHAnsi"/>
                <w:color w:val="7F7F7F" w:themeColor="text1" w:themeTint="80"/>
              </w:rPr>
              <w:t xml:space="preserve"> </w:t>
            </w:r>
            <w:r w:rsidRPr="00F76997">
              <w:rPr>
                <w:rFonts w:cstheme="minorHAnsi"/>
                <w:color w:val="7F7F7F" w:themeColor="text1" w:themeTint="80"/>
              </w:rPr>
              <w:t xml:space="preserve">of </w:t>
            </w:r>
            <w:r w:rsidRPr="00F76997">
              <w:rPr>
                <w:rFonts w:eastAsia="Calibri" w:cstheme="minorHAnsi"/>
                <w:bCs/>
                <w:color w:val="7F7F7F" w:themeColor="text1" w:themeTint="80"/>
              </w:rPr>
              <w:t>Head of Institution</w:t>
            </w:r>
          </w:p>
        </w:tc>
        <w:tc>
          <w:tcPr>
            <w:tcW w:w="1350" w:type="dxa"/>
            <w:shd w:val="pct10" w:color="auto" w:fill="auto"/>
            <w:vAlign w:val="center"/>
          </w:tcPr>
          <w:p w14:paraId="08D28F79" w14:textId="77777777" w:rsidR="009403ED" w:rsidRPr="00F76997" w:rsidRDefault="009403ED" w:rsidP="00236428">
            <w:pPr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-20708657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vAlign w:val="center"/>
              </w:tcPr>
              <w:p w14:paraId="10D6BCE6" w14:textId="77777777" w:rsidR="009403ED" w:rsidRPr="00F76997" w:rsidRDefault="007949AF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7FE72BDC" w14:textId="77777777" w:rsidR="007422B1" w:rsidRPr="00F76997" w:rsidRDefault="007422B1" w:rsidP="00B773BD">
      <w:pPr>
        <w:tabs>
          <w:tab w:val="left" w:pos="8306"/>
        </w:tabs>
        <w:rPr>
          <w:rFonts w:cstheme="minorHAnsi"/>
        </w:rPr>
      </w:pPr>
    </w:p>
    <w:sectPr w:rsidR="007422B1" w:rsidRPr="00F76997" w:rsidSect="00B773BD">
      <w:headerReference w:type="default" r:id="rId9"/>
      <w:pgSz w:w="11907" w:h="16839" w:code="9"/>
      <w:pgMar w:top="1440" w:right="1440" w:bottom="117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8A9E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95B3" w14:textId="77777777" w:rsidR="00630463" w:rsidRDefault="00630463" w:rsidP="007422B1">
      <w:pPr>
        <w:spacing w:after="0" w:line="240" w:lineRule="auto"/>
      </w:pPr>
      <w:r>
        <w:separator/>
      </w:r>
    </w:p>
  </w:endnote>
  <w:endnote w:type="continuationSeparator" w:id="0">
    <w:p w14:paraId="49B0FD28" w14:textId="77777777" w:rsidR="00630463" w:rsidRDefault="00630463" w:rsidP="0074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F8CB5" w14:textId="77777777" w:rsidR="00630463" w:rsidRDefault="00630463" w:rsidP="007422B1">
      <w:pPr>
        <w:spacing w:after="0" w:line="240" w:lineRule="auto"/>
      </w:pPr>
      <w:r>
        <w:separator/>
      </w:r>
    </w:p>
  </w:footnote>
  <w:footnote w:type="continuationSeparator" w:id="0">
    <w:p w14:paraId="572A35E6" w14:textId="77777777" w:rsidR="00630463" w:rsidRDefault="00630463" w:rsidP="0074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45"/>
      <w:gridCol w:w="5114"/>
      <w:gridCol w:w="1529"/>
      <w:gridCol w:w="1439"/>
    </w:tblGrid>
    <w:tr w:rsidR="003B630D" w:rsidRPr="006A4F94" w14:paraId="39462669" w14:textId="77777777" w:rsidTr="00864E0F">
      <w:trPr>
        <w:trHeight w:val="550"/>
        <w:jc w:val="center"/>
      </w:trPr>
      <w:tc>
        <w:tcPr>
          <w:tcW w:w="888" w:type="pct"/>
          <w:vMerge w:val="restart"/>
          <w:vAlign w:val="center"/>
        </w:tcPr>
        <w:p w14:paraId="76A6C51B" w14:textId="77777777" w:rsidR="003B630D" w:rsidRPr="006A4F94" w:rsidRDefault="003B630D" w:rsidP="00F022D9">
          <w:pPr>
            <w:spacing w:after="0" w:line="240" w:lineRule="auto"/>
            <w:jc w:val="center"/>
          </w:pPr>
          <w:r w:rsidRPr="006A4F94">
            <w:rPr>
              <w:noProof/>
            </w:rPr>
            <w:drawing>
              <wp:inline distT="0" distB="0" distL="0" distR="0" wp14:anchorId="3D0121F6" wp14:editId="6F80AE36">
                <wp:extent cx="960120" cy="914400"/>
                <wp:effectExtent l="0" t="0" r="0" b="0"/>
                <wp:docPr id="3" name="Picture 3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14:paraId="76E48EC6" w14:textId="77777777" w:rsidR="003B630D" w:rsidRPr="006A4F94" w:rsidRDefault="003B630D" w:rsidP="00F022D9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3B630D" w:rsidRPr="006A4F94" w14:paraId="317DA753" w14:textId="77777777" w:rsidTr="00864E0F">
      <w:trPr>
        <w:trHeight w:val="62"/>
        <w:jc w:val="center"/>
      </w:trPr>
      <w:tc>
        <w:tcPr>
          <w:tcW w:w="888" w:type="pct"/>
          <w:vMerge/>
        </w:tcPr>
        <w:p w14:paraId="533C53F3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2602" w:type="pct"/>
          <w:vMerge w:val="restart"/>
          <w:vAlign w:val="center"/>
        </w:tcPr>
        <w:p w14:paraId="4C6D67E5" w14:textId="77777777" w:rsidR="003B630D" w:rsidRDefault="003B630D" w:rsidP="00F022D9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  <w:r>
            <w:rPr>
              <w:b/>
              <w:bCs/>
              <w:caps/>
              <w:sz w:val="24"/>
            </w:rPr>
            <w:t>Accreditation Application Form</w:t>
          </w:r>
        </w:p>
        <w:p w14:paraId="1C379522" w14:textId="77777777" w:rsidR="003B630D" w:rsidRPr="006A4F94" w:rsidRDefault="003B630D" w:rsidP="001551CC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  <w:sz w:val="24"/>
            </w:rPr>
            <w:t>for specialty INSTITUTION</w:t>
          </w:r>
        </w:p>
      </w:tc>
      <w:tc>
        <w:tcPr>
          <w:tcW w:w="778" w:type="pct"/>
          <w:vAlign w:val="center"/>
        </w:tcPr>
        <w:p w14:paraId="1B610422" w14:textId="77777777" w:rsidR="003B630D" w:rsidRPr="006A4F94" w:rsidRDefault="003B630D" w:rsidP="00F022D9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732" w:type="pct"/>
          <w:vAlign w:val="center"/>
        </w:tcPr>
        <w:p w14:paraId="73E84A77" w14:textId="77777777" w:rsidR="003B630D" w:rsidRPr="006A4F94" w:rsidRDefault="003B630D" w:rsidP="00CD0EB8">
          <w:pPr>
            <w:spacing w:after="0" w:line="240" w:lineRule="auto"/>
            <w:contextualSpacing/>
            <w:jc w:val="center"/>
          </w:pPr>
          <w:r>
            <w:rPr>
              <w:color w:val="FF0000"/>
            </w:rPr>
            <w:t>1</w:t>
          </w:r>
          <w:r w:rsidRPr="00AA4E1A">
            <w:rPr>
              <w:color w:val="FF0000"/>
            </w:rPr>
            <w:t>.1</w:t>
          </w:r>
          <w:r>
            <w:rPr>
              <w:color w:val="FF0000"/>
            </w:rPr>
            <w:t>a</w:t>
          </w:r>
        </w:p>
      </w:tc>
    </w:tr>
    <w:tr w:rsidR="003B630D" w:rsidRPr="006A4F94" w14:paraId="1006F9C1" w14:textId="77777777" w:rsidTr="00864E0F">
      <w:trPr>
        <w:trHeight w:val="62"/>
        <w:jc w:val="center"/>
      </w:trPr>
      <w:tc>
        <w:tcPr>
          <w:tcW w:w="888" w:type="pct"/>
          <w:vMerge/>
        </w:tcPr>
        <w:p w14:paraId="3C88EACD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2602" w:type="pct"/>
          <w:vMerge/>
          <w:vAlign w:val="center"/>
        </w:tcPr>
        <w:p w14:paraId="6BA49788" w14:textId="77777777" w:rsidR="003B630D" w:rsidRDefault="003B630D" w:rsidP="00F022D9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78" w:type="pct"/>
          <w:vAlign w:val="center"/>
        </w:tcPr>
        <w:p w14:paraId="24562D2D" w14:textId="77777777" w:rsidR="003B630D" w:rsidRPr="006A4F94" w:rsidRDefault="003B630D" w:rsidP="00F022D9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732" w:type="pct"/>
          <w:vAlign w:val="center"/>
        </w:tcPr>
        <w:p w14:paraId="190FD910" w14:textId="77777777" w:rsidR="003B630D" w:rsidRDefault="003B630D" w:rsidP="001551CC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01</w:t>
          </w:r>
        </w:p>
      </w:tc>
    </w:tr>
    <w:tr w:rsidR="003B630D" w:rsidRPr="006A4F94" w14:paraId="2CBBB7FB" w14:textId="77777777" w:rsidTr="00864E0F">
      <w:trPr>
        <w:trHeight w:val="143"/>
        <w:jc w:val="center"/>
      </w:trPr>
      <w:tc>
        <w:tcPr>
          <w:tcW w:w="888" w:type="pct"/>
          <w:vMerge/>
        </w:tcPr>
        <w:p w14:paraId="76A82AC4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14:paraId="2C7D9040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14:paraId="6813A237" w14:textId="77777777" w:rsidR="003B630D" w:rsidRPr="006A4F94" w:rsidRDefault="003B630D" w:rsidP="00F76997">
          <w:pPr>
            <w:snapToGrid w:val="0"/>
            <w:spacing w:after="0" w:line="240" w:lineRule="auto"/>
            <w:contextualSpacing/>
          </w:pPr>
          <w:r>
            <w:t>Version Date</w:t>
          </w:r>
        </w:p>
      </w:tc>
      <w:tc>
        <w:tcPr>
          <w:tcW w:w="732" w:type="pct"/>
          <w:vAlign w:val="center"/>
        </w:tcPr>
        <w:p w14:paraId="5443164F" w14:textId="7277FBDA" w:rsidR="003B630D" w:rsidRDefault="003B630D" w:rsidP="00F76997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11 Aug 2016</w:t>
          </w:r>
        </w:p>
      </w:tc>
    </w:tr>
    <w:tr w:rsidR="003B630D" w:rsidRPr="006A4F94" w14:paraId="696AD0F9" w14:textId="77777777" w:rsidTr="00864E0F">
      <w:trPr>
        <w:trHeight w:val="143"/>
        <w:jc w:val="center"/>
      </w:trPr>
      <w:tc>
        <w:tcPr>
          <w:tcW w:w="888" w:type="pct"/>
          <w:vMerge/>
        </w:tcPr>
        <w:p w14:paraId="388DE583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14:paraId="36AA9773" w14:textId="77777777" w:rsidR="003B630D" w:rsidRPr="006A4F94" w:rsidRDefault="003B630D" w:rsidP="00F022D9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14:paraId="4980EDD8" w14:textId="77777777" w:rsidR="003B630D" w:rsidRPr="006A4F94" w:rsidRDefault="003B630D" w:rsidP="00F76997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732" w:type="pct"/>
          <w:vAlign w:val="center"/>
        </w:tcPr>
        <w:p w14:paraId="723153DA" w14:textId="77777777" w:rsidR="003B630D" w:rsidRDefault="003B630D" w:rsidP="00F76997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CD0EB8">
            <w:rPr>
              <w:color w:val="FF0000"/>
            </w:rPr>
            <w:t xml:space="preserve">Page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PAGE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3D7859">
            <w:rPr>
              <w:b/>
              <w:noProof/>
              <w:color w:val="FF0000"/>
            </w:rPr>
            <w:t>4</w:t>
          </w:r>
          <w:r w:rsidRPr="00CD0EB8">
            <w:rPr>
              <w:b/>
              <w:color w:val="FF0000"/>
            </w:rPr>
            <w:fldChar w:fldCharType="end"/>
          </w:r>
          <w:r w:rsidRPr="00CD0EB8">
            <w:rPr>
              <w:color w:val="FF0000"/>
            </w:rPr>
            <w:t xml:space="preserve"> of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NUMPAGES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3D7859">
            <w:rPr>
              <w:b/>
              <w:noProof/>
              <w:color w:val="FF0000"/>
            </w:rPr>
            <w:t>4</w:t>
          </w:r>
          <w:r w:rsidRPr="00CD0EB8">
            <w:rPr>
              <w:b/>
              <w:color w:val="FF0000"/>
            </w:rPr>
            <w:fldChar w:fldCharType="end"/>
          </w:r>
        </w:p>
      </w:tc>
    </w:tr>
  </w:tbl>
  <w:p w14:paraId="41DFC72F" w14:textId="77777777" w:rsidR="003B630D" w:rsidRPr="009C1426" w:rsidRDefault="003B630D" w:rsidP="00463E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43E3E0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E569EA"/>
    <w:multiLevelType w:val="hybridMultilevel"/>
    <w:tmpl w:val="279E4156"/>
    <w:lvl w:ilvl="0" w:tplc="BAF8561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5705"/>
    <w:multiLevelType w:val="hybridMultilevel"/>
    <w:tmpl w:val="9EF81528"/>
    <w:lvl w:ilvl="0" w:tplc="1826A81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31C98"/>
    <w:multiLevelType w:val="hybridMultilevel"/>
    <w:tmpl w:val="54603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0FE9"/>
    <w:multiLevelType w:val="hybridMultilevel"/>
    <w:tmpl w:val="41A265C6"/>
    <w:lvl w:ilvl="0" w:tplc="D1F40CF2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5012E"/>
    <w:multiLevelType w:val="hybridMultilevel"/>
    <w:tmpl w:val="819A8E7C"/>
    <w:lvl w:ilvl="0" w:tplc="99D2AF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211F2"/>
    <w:multiLevelType w:val="hybridMultilevel"/>
    <w:tmpl w:val="2C145716"/>
    <w:lvl w:ilvl="0" w:tplc="C5AE2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F7F46"/>
    <w:multiLevelType w:val="hybridMultilevel"/>
    <w:tmpl w:val="4AE0C930"/>
    <w:lvl w:ilvl="0" w:tplc="A8E4C43A">
      <w:start w:val="7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244D5"/>
    <w:multiLevelType w:val="hybridMultilevel"/>
    <w:tmpl w:val="795E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Salome Vios">
    <w15:presenceInfo w15:providerId="Windows Live" w15:userId="53f7c5c3bd60ea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B1"/>
    <w:rsid w:val="00000BD7"/>
    <w:rsid w:val="00011EE9"/>
    <w:rsid w:val="0002066F"/>
    <w:rsid w:val="00040CB8"/>
    <w:rsid w:val="00047D7B"/>
    <w:rsid w:val="00087C0E"/>
    <w:rsid w:val="00092477"/>
    <w:rsid w:val="000A64F8"/>
    <w:rsid w:val="000B796B"/>
    <w:rsid w:val="000E526F"/>
    <w:rsid w:val="001551CC"/>
    <w:rsid w:val="00180EF4"/>
    <w:rsid w:val="00187344"/>
    <w:rsid w:val="001A5DAB"/>
    <w:rsid w:val="001C2F90"/>
    <w:rsid w:val="001E1D2E"/>
    <w:rsid w:val="001E3977"/>
    <w:rsid w:val="00205823"/>
    <w:rsid w:val="0022556C"/>
    <w:rsid w:val="00236428"/>
    <w:rsid w:val="00243B14"/>
    <w:rsid w:val="00244A6E"/>
    <w:rsid w:val="002531B5"/>
    <w:rsid w:val="00257807"/>
    <w:rsid w:val="00257AB6"/>
    <w:rsid w:val="002654D1"/>
    <w:rsid w:val="00292797"/>
    <w:rsid w:val="002966F4"/>
    <w:rsid w:val="002B1F10"/>
    <w:rsid w:val="002B66A2"/>
    <w:rsid w:val="002D3B99"/>
    <w:rsid w:val="002F065E"/>
    <w:rsid w:val="00305709"/>
    <w:rsid w:val="00347BC7"/>
    <w:rsid w:val="0037166D"/>
    <w:rsid w:val="003735FF"/>
    <w:rsid w:val="003861F6"/>
    <w:rsid w:val="003B630D"/>
    <w:rsid w:val="003D7859"/>
    <w:rsid w:val="003E0CD5"/>
    <w:rsid w:val="003F4A66"/>
    <w:rsid w:val="00443BC9"/>
    <w:rsid w:val="0044731F"/>
    <w:rsid w:val="00453355"/>
    <w:rsid w:val="004572B5"/>
    <w:rsid w:val="00463E5C"/>
    <w:rsid w:val="004733DF"/>
    <w:rsid w:val="004811CD"/>
    <w:rsid w:val="00494E3E"/>
    <w:rsid w:val="0049630E"/>
    <w:rsid w:val="004B7C11"/>
    <w:rsid w:val="004C36E1"/>
    <w:rsid w:val="004E4C52"/>
    <w:rsid w:val="004F054C"/>
    <w:rsid w:val="004F233D"/>
    <w:rsid w:val="004F3087"/>
    <w:rsid w:val="00512000"/>
    <w:rsid w:val="00524242"/>
    <w:rsid w:val="0053579E"/>
    <w:rsid w:val="00591C87"/>
    <w:rsid w:val="005A1E8B"/>
    <w:rsid w:val="005C7B2C"/>
    <w:rsid w:val="005D3E8D"/>
    <w:rsid w:val="0060076E"/>
    <w:rsid w:val="00615396"/>
    <w:rsid w:val="00630463"/>
    <w:rsid w:val="0063755C"/>
    <w:rsid w:val="0066210C"/>
    <w:rsid w:val="00674BB2"/>
    <w:rsid w:val="00692335"/>
    <w:rsid w:val="006961A6"/>
    <w:rsid w:val="006A6802"/>
    <w:rsid w:val="006C467A"/>
    <w:rsid w:val="006D5989"/>
    <w:rsid w:val="006F3383"/>
    <w:rsid w:val="0070702B"/>
    <w:rsid w:val="00710F92"/>
    <w:rsid w:val="007110C4"/>
    <w:rsid w:val="007422B1"/>
    <w:rsid w:val="007933F9"/>
    <w:rsid w:val="007949AF"/>
    <w:rsid w:val="007A04A9"/>
    <w:rsid w:val="007B4DBC"/>
    <w:rsid w:val="007D0877"/>
    <w:rsid w:val="007D4134"/>
    <w:rsid w:val="007D4C6C"/>
    <w:rsid w:val="007E4B3D"/>
    <w:rsid w:val="00817E5F"/>
    <w:rsid w:val="00843116"/>
    <w:rsid w:val="00864E0F"/>
    <w:rsid w:val="008A30F7"/>
    <w:rsid w:val="008D5D79"/>
    <w:rsid w:val="008D680A"/>
    <w:rsid w:val="008D699A"/>
    <w:rsid w:val="008D7FBF"/>
    <w:rsid w:val="008E1590"/>
    <w:rsid w:val="008E3369"/>
    <w:rsid w:val="008E4E86"/>
    <w:rsid w:val="008E668D"/>
    <w:rsid w:val="008F4E6D"/>
    <w:rsid w:val="008F63B7"/>
    <w:rsid w:val="00901FED"/>
    <w:rsid w:val="00903FFB"/>
    <w:rsid w:val="00923A23"/>
    <w:rsid w:val="0093043B"/>
    <w:rsid w:val="00930797"/>
    <w:rsid w:val="009368FC"/>
    <w:rsid w:val="009403ED"/>
    <w:rsid w:val="00980DF5"/>
    <w:rsid w:val="00983599"/>
    <w:rsid w:val="009B0793"/>
    <w:rsid w:val="009C1426"/>
    <w:rsid w:val="009F3732"/>
    <w:rsid w:val="00A604D4"/>
    <w:rsid w:val="00A63D5A"/>
    <w:rsid w:val="00AC519F"/>
    <w:rsid w:val="00AE4397"/>
    <w:rsid w:val="00AF1A52"/>
    <w:rsid w:val="00B445A4"/>
    <w:rsid w:val="00B62A2E"/>
    <w:rsid w:val="00B773BD"/>
    <w:rsid w:val="00B8526D"/>
    <w:rsid w:val="00B91B92"/>
    <w:rsid w:val="00BC17A5"/>
    <w:rsid w:val="00BF3473"/>
    <w:rsid w:val="00BF3AFD"/>
    <w:rsid w:val="00C11FF6"/>
    <w:rsid w:val="00C417EE"/>
    <w:rsid w:val="00C776F7"/>
    <w:rsid w:val="00C80613"/>
    <w:rsid w:val="00CC3FC7"/>
    <w:rsid w:val="00CC724D"/>
    <w:rsid w:val="00CD0EB8"/>
    <w:rsid w:val="00CE44BC"/>
    <w:rsid w:val="00CF2C73"/>
    <w:rsid w:val="00D020E2"/>
    <w:rsid w:val="00D5345C"/>
    <w:rsid w:val="00D74A41"/>
    <w:rsid w:val="00D8695F"/>
    <w:rsid w:val="00D977ED"/>
    <w:rsid w:val="00DD4F70"/>
    <w:rsid w:val="00DE24D2"/>
    <w:rsid w:val="00E43B04"/>
    <w:rsid w:val="00E45844"/>
    <w:rsid w:val="00E47281"/>
    <w:rsid w:val="00E543EC"/>
    <w:rsid w:val="00E60243"/>
    <w:rsid w:val="00E80713"/>
    <w:rsid w:val="00E83A5A"/>
    <w:rsid w:val="00EA3292"/>
    <w:rsid w:val="00EB2933"/>
    <w:rsid w:val="00EB34C3"/>
    <w:rsid w:val="00EC3A49"/>
    <w:rsid w:val="00EC424B"/>
    <w:rsid w:val="00ED51E4"/>
    <w:rsid w:val="00EE1582"/>
    <w:rsid w:val="00EE3A3A"/>
    <w:rsid w:val="00EF3A0E"/>
    <w:rsid w:val="00F022D9"/>
    <w:rsid w:val="00F05246"/>
    <w:rsid w:val="00F1092C"/>
    <w:rsid w:val="00F36B80"/>
    <w:rsid w:val="00F76997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71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B1"/>
  </w:style>
  <w:style w:type="paragraph" w:styleId="Footer">
    <w:name w:val="footer"/>
    <w:basedOn w:val="Normal"/>
    <w:link w:val="Foot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B1"/>
  </w:style>
  <w:style w:type="paragraph" w:styleId="ListParagraph">
    <w:name w:val="List Paragraph"/>
    <w:basedOn w:val="Normal"/>
    <w:qFormat/>
    <w:rsid w:val="007422B1"/>
    <w:pPr>
      <w:ind w:left="720"/>
      <w:contextualSpacing/>
    </w:pPr>
  </w:style>
  <w:style w:type="table" w:styleId="TableGrid">
    <w:name w:val="Table Grid"/>
    <w:basedOn w:val="TableNormal"/>
    <w:uiPriority w:val="59"/>
    <w:rsid w:val="00742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D0E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6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1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B1"/>
  </w:style>
  <w:style w:type="paragraph" w:styleId="Footer">
    <w:name w:val="footer"/>
    <w:basedOn w:val="Normal"/>
    <w:link w:val="Foot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B1"/>
  </w:style>
  <w:style w:type="paragraph" w:styleId="ListParagraph">
    <w:name w:val="List Paragraph"/>
    <w:basedOn w:val="Normal"/>
    <w:qFormat/>
    <w:rsid w:val="007422B1"/>
    <w:pPr>
      <w:ind w:left="720"/>
      <w:contextualSpacing/>
    </w:pPr>
  </w:style>
  <w:style w:type="table" w:styleId="TableGrid">
    <w:name w:val="Table Grid"/>
    <w:basedOn w:val="TableNormal"/>
    <w:uiPriority w:val="59"/>
    <w:rsid w:val="00742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D0E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6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7442-066B-4A7C-A8EA-A67A70FF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Kristian Jebsen Bandong</cp:lastModifiedBy>
  <cp:revision>8</cp:revision>
  <cp:lastPrinted>2015-02-09T00:24:00Z</cp:lastPrinted>
  <dcterms:created xsi:type="dcterms:W3CDTF">2016-06-29T05:57:00Z</dcterms:created>
  <dcterms:modified xsi:type="dcterms:W3CDTF">2016-09-21T02:39:00Z</dcterms:modified>
</cp:coreProperties>
</file>